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34E5" w14:textId="2A162897" w:rsidR="00C11BBC" w:rsidRPr="000C119F" w:rsidRDefault="004B642A" w:rsidP="000C11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19F">
        <w:rPr>
          <w:rFonts w:ascii="Times New Roman" w:hAnsi="Times New Roman" w:cs="Times New Roman"/>
          <w:b/>
          <w:bCs/>
          <w:sz w:val="28"/>
          <w:szCs w:val="28"/>
        </w:rPr>
        <w:t>ZAKRES PRAC PRZY NAPRAWIE SPĘKAŃ NA ELEWACJI ZACHODNIEJ BUDYNKU NARUTOWICZA 3</w:t>
      </w:r>
    </w:p>
    <w:p w14:paraId="19C8DCED" w14:textId="3CF5DFDD" w:rsidR="00C045B4" w:rsidRPr="00C045B4" w:rsidRDefault="00E86A1D" w:rsidP="00C045B4">
      <w:pPr>
        <w:tabs>
          <w:tab w:val="left" w:pos="409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045B4" w:rsidRPr="00C045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045B4" w:rsidRPr="00C04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5B4" w:rsidRPr="00C045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udzielenia zamówienia:</w:t>
      </w:r>
    </w:p>
    <w:p w14:paraId="49D0370E" w14:textId="77777777" w:rsidR="00C045B4" w:rsidRPr="00C045B4" w:rsidRDefault="00C045B4" w:rsidP="00C045B4">
      <w:pPr>
        <w:tabs>
          <w:tab w:val="left" w:pos="4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B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 udzielenie zamówienia prowadzone jest w trybie przetargu nieograniczonego, dwustopniowego:</w:t>
      </w:r>
      <w:r w:rsidRPr="00C04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 etap wybór ofert,</w:t>
      </w:r>
      <w:r w:rsidRPr="00C04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II etap negocjacje z wybranymi oferentami. </w:t>
      </w:r>
      <w:r w:rsidRPr="00C04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Postępowanie nie jest poprzedzone wstępną kwalifikacją oferentów.</w:t>
      </w:r>
    </w:p>
    <w:p w14:paraId="53DCEE73" w14:textId="77777777" w:rsidR="00C045B4" w:rsidRPr="00C045B4" w:rsidRDefault="00C045B4" w:rsidP="00C045B4">
      <w:pPr>
        <w:tabs>
          <w:tab w:val="left" w:pos="40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B48DDD" w14:textId="0DBD34E9" w:rsidR="00C045B4" w:rsidRPr="00C045B4" w:rsidRDefault="00E86A1D" w:rsidP="00C045B4">
      <w:pPr>
        <w:tabs>
          <w:tab w:val="left" w:pos="409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045B4" w:rsidRPr="00C045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045B4" w:rsidRPr="00C04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5B4" w:rsidRPr="00C045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Pisemność postępowania:</w:t>
      </w:r>
    </w:p>
    <w:p w14:paraId="72B33A30" w14:textId="77777777" w:rsidR="00C045B4" w:rsidRPr="00C045B4" w:rsidRDefault="00C045B4" w:rsidP="00C045B4">
      <w:pPr>
        <w:tabs>
          <w:tab w:val="left" w:pos="4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B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oświadczenia, wnioski, zapytania, informacje będą przekazywane pisemnie.</w:t>
      </w:r>
    </w:p>
    <w:p w14:paraId="60CC3AA6" w14:textId="77777777" w:rsidR="00C045B4" w:rsidRPr="00C045B4" w:rsidRDefault="00C045B4" w:rsidP="00C045B4">
      <w:pPr>
        <w:tabs>
          <w:tab w:val="left" w:pos="40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F2CBD9" w14:textId="5025C38E" w:rsidR="00C045B4" w:rsidRPr="00C045B4" w:rsidRDefault="00E86A1D" w:rsidP="00C045B4">
      <w:pPr>
        <w:tabs>
          <w:tab w:val="left" w:pos="409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C045B4" w:rsidRPr="00C045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045B4" w:rsidRPr="00C04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5B4" w:rsidRPr="00C045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</w:p>
    <w:p w14:paraId="1E82F9A2" w14:textId="4DC5758B" w:rsidR="00C045B4" w:rsidRPr="00C045B4" w:rsidRDefault="00C045B4" w:rsidP="00C045B4">
      <w:pPr>
        <w:tabs>
          <w:tab w:val="left" w:pos="4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180789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spękań na elewacji zachodniej, wraz z</w:t>
      </w:r>
      <w:r w:rsidR="00B81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niezbędną wymianą </w:t>
      </w:r>
      <w:r w:rsidR="00180789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uszkodzonych parapetów zewnętrznych w budynku mieszkalnym wielorodzinnym przy ul. Narutowicza 3.</w:t>
      </w:r>
    </w:p>
    <w:p w14:paraId="1F830507" w14:textId="6C4498DE" w:rsidR="00C045B4" w:rsidRPr="00C045B4" w:rsidRDefault="001807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86A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045B4" w:rsidRPr="00C045B4">
        <w:rPr>
          <w:rFonts w:ascii="Times New Roman" w:hAnsi="Times New Roman" w:cs="Times New Roman"/>
          <w:b/>
          <w:bCs/>
          <w:sz w:val="24"/>
          <w:szCs w:val="24"/>
        </w:rPr>
        <w:t>. Zakres prac:</w:t>
      </w:r>
    </w:p>
    <w:p w14:paraId="63184CAC" w14:textId="34D68D2D" w:rsidR="004B642A" w:rsidRPr="00C045B4" w:rsidRDefault="00E86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45B4">
        <w:rPr>
          <w:rFonts w:ascii="Times New Roman" w:hAnsi="Times New Roman" w:cs="Times New Roman"/>
          <w:sz w:val="24"/>
          <w:szCs w:val="24"/>
        </w:rPr>
        <w:t>.</w:t>
      </w:r>
      <w:r w:rsidR="004B642A" w:rsidRPr="00C045B4">
        <w:rPr>
          <w:rFonts w:ascii="Times New Roman" w:hAnsi="Times New Roman" w:cs="Times New Roman"/>
          <w:sz w:val="24"/>
          <w:szCs w:val="24"/>
        </w:rPr>
        <w:t>1. Powierzchnia ściany około 711m</w:t>
      </w:r>
      <w:r w:rsidR="004B642A" w:rsidRPr="00C045B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08B7FC0" w14:textId="7035E5C3" w:rsidR="004B642A" w:rsidRPr="00C045B4" w:rsidRDefault="00E86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45B4">
        <w:rPr>
          <w:rFonts w:ascii="Times New Roman" w:hAnsi="Times New Roman" w:cs="Times New Roman"/>
          <w:sz w:val="24"/>
          <w:szCs w:val="24"/>
        </w:rPr>
        <w:t>.</w:t>
      </w:r>
      <w:r w:rsidR="004B642A" w:rsidRPr="00C045B4">
        <w:rPr>
          <w:rFonts w:ascii="Times New Roman" w:hAnsi="Times New Roman" w:cs="Times New Roman"/>
          <w:sz w:val="24"/>
          <w:szCs w:val="24"/>
        </w:rPr>
        <w:t>2. Ustawienie i rozbiórka rusztowań</w:t>
      </w:r>
    </w:p>
    <w:p w14:paraId="1C96E881" w14:textId="39FF55A9" w:rsidR="004B642A" w:rsidRPr="002B0A3A" w:rsidRDefault="00E86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45B4">
        <w:rPr>
          <w:rFonts w:ascii="Times New Roman" w:hAnsi="Times New Roman" w:cs="Times New Roman"/>
          <w:sz w:val="24"/>
          <w:szCs w:val="24"/>
        </w:rPr>
        <w:t>.</w:t>
      </w:r>
      <w:r w:rsidR="004B642A" w:rsidRPr="00C045B4">
        <w:rPr>
          <w:rFonts w:ascii="Times New Roman" w:hAnsi="Times New Roman" w:cs="Times New Roman"/>
          <w:sz w:val="24"/>
          <w:szCs w:val="24"/>
        </w:rPr>
        <w:t>3. Zerwanie uszkodzonej siatki wraz ze strukturą – około 60%  powierzchni (bez okien)</w:t>
      </w:r>
      <w:r w:rsidR="002B0A3A">
        <w:rPr>
          <w:rFonts w:ascii="Times New Roman" w:hAnsi="Times New Roman" w:cs="Times New Roman"/>
          <w:sz w:val="24"/>
          <w:szCs w:val="24"/>
        </w:rPr>
        <w:t xml:space="preserve"> – około 320m</w:t>
      </w:r>
      <w:r w:rsidR="002B0A3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7E3B98E" w14:textId="54C155CC" w:rsidR="004B642A" w:rsidRPr="00C045B4" w:rsidRDefault="00E86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45B4">
        <w:rPr>
          <w:rFonts w:ascii="Times New Roman" w:hAnsi="Times New Roman" w:cs="Times New Roman"/>
          <w:sz w:val="24"/>
          <w:szCs w:val="24"/>
        </w:rPr>
        <w:t>.</w:t>
      </w:r>
      <w:r w:rsidR="004B642A" w:rsidRPr="00C045B4">
        <w:rPr>
          <w:rFonts w:ascii="Times New Roman" w:hAnsi="Times New Roman" w:cs="Times New Roman"/>
          <w:sz w:val="24"/>
          <w:szCs w:val="24"/>
        </w:rPr>
        <w:t>4. Wymiana wadliwych parapetów okiennych zewnętrznych</w:t>
      </w:r>
      <w:r w:rsidR="002B0A3A">
        <w:rPr>
          <w:rFonts w:ascii="Times New Roman" w:hAnsi="Times New Roman" w:cs="Times New Roman"/>
          <w:sz w:val="24"/>
          <w:szCs w:val="24"/>
        </w:rPr>
        <w:t xml:space="preserve"> – 20szt. – ilość faktyczna do rozliczenia po wykonaniu robót</w:t>
      </w:r>
    </w:p>
    <w:p w14:paraId="4DAF6CA6" w14:textId="77777777" w:rsidR="002B0A3A" w:rsidRPr="002B0A3A" w:rsidRDefault="00E86A1D" w:rsidP="002B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45B4">
        <w:rPr>
          <w:rFonts w:ascii="Times New Roman" w:hAnsi="Times New Roman" w:cs="Times New Roman"/>
          <w:sz w:val="24"/>
          <w:szCs w:val="24"/>
        </w:rPr>
        <w:t>.</w:t>
      </w:r>
      <w:r w:rsidR="004B642A" w:rsidRPr="00C045B4">
        <w:rPr>
          <w:rFonts w:ascii="Times New Roman" w:hAnsi="Times New Roman" w:cs="Times New Roman"/>
          <w:sz w:val="24"/>
          <w:szCs w:val="24"/>
        </w:rPr>
        <w:t>5. Uzupełnienie warstwy klejonej siatką i strukturą</w:t>
      </w:r>
      <w:r w:rsidR="002B0A3A">
        <w:rPr>
          <w:rFonts w:ascii="Times New Roman" w:hAnsi="Times New Roman" w:cs="Times New Roman"/>
          <w:sz w:val="24"/>
          <w:szCs w:val="24"/>
        </w:rPr>
        <w:t xml:space="preserve"> - około 320m</w:t>
      </w:r>
      <w:r w:rsidR="002B0A3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B795708" w14:textId="07DF9DBF" w:rsidR="004B642A" w:rsidRPr="00C045B4" w:rsidRDefault="00E86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45B4">
        <w:rPr>
          <w:rFonts w:ascii="Times New Roman" w:hAnsi="Times New Roman" w:cs="Times New Roman"/>
          <w:sz w:val="24"/>
          <w:szCs w:val="24"/>
        </w:rPr>
        <w:t>.</w:t>
      </w:r>
      <w:r w:rsidR="004B642A" w:rsidRPr="00C045B4">
        <w:rPr>
          <w:rFonts w:ascii="Times New Roman" w:hAnsi="Times New Roman" w:cs="Times New Roman"/>
          <w:sz w:val="24"/>
          <w:szCs w:val="24"/>
        </w:rPr>
        <w:t>6. Pomalowanie elewacji farbami silikonowymi</w:t>
      </w:r>
      <w:r w:rsidR="002B0A3A">
        <w:rPr>
          <w:rFonts w:ascii="Times New Roman" w:hAnsi="Times New Roman" w:cs="Times New Roman"/>
          <w:sz w:val="24"/>
          <w:szCs w:val="24"/>
        </w:rPr>
        <w:t xml:space="preserve"> - około 711m</w:t>
      </w:r>
      <w:r w:rsidR="002B0A3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C1D4EA1" w14:textId="0500EE79" w:rsidR="004B642A" w:rsidRPr="00C045B4" w:rsidRDefault="00E86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45B4">
        <w:rPr>
          <w:rFonts w:ascii="Times New Roman" w:hAnsi="Times New Roman" w:cs="Times New Roman"/>
          <w:sz w:val="24"/>
          <w:szCs w:val="24"/>
        </w:rPr>
        <w:t>.</w:t>
      </w:r>
      <w:r w:rsidR="000C119F" w:rsidRPr="00C045B4">
        <w:rPr>
          <w:rFonts w:ascii="Times New Roman" w:hAnsi="Times New Roman" w:cs="Times New Roman"/>
          <w:sz w:val="24"/>
          <w:szCs w:val="24"/>
        </w:rPr>
        <w:t>7.  Rozbiórka rusztowań i uporządkowanie terenu z odbiorem i wywózką odpadów budowlanych</w:t>
      </w:r>
    </w:p>
    <w:p w14:paraId="4C012965" w14:textId="36828877" w:rsidR="009606AA" w:rsidRPr="00C045B4" w:rsidRDefault="00E86A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606AA" w:rsidRPr="00C045B4">
        <w:rPr>
          <w:rFonts w:ascii="Times New Roman" w:hAnsi="Times New Roman" w:cs="Times New Roman"/>
          <w:b/>
          <w:bCs/>
          <w:sz w:val="24"/>
          <w:szCs w:val="24"/>
        </w:rPr>
        <w:t>. Oczekiwany termin wykonania prac do dnia 30-11-2021r.</w:t>
      </w:r>
    </w:p>
    <w:p w14:paraId="778145BB" w14:textId="503EEC4C" w:rsidR="009606AA" w:rsidRDefault="00E86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606AA" w:rsidRPr="00C045B4">
        <w:rPr>
          <w:rFonts w:ascii="Times New Roman" w:hAnsi="Times New Roman" w:cs="Times New Roman"/>
          <w:b/>
          <w:bCs/>
          <w:sz w:val="24"/>
          <w:szCs w:val="24"/>
        </w:rPr>
        <w:t>. Ofertę należy złożyć do dnia 15-10-2021r</w:t>
      </w:r>
      <w:r w:rsidR="009606AA" w:rsidRPr="00C045B4">
        <w:rPr>
          <w:rFonts w:ascii="Times New Roman" w:hAnsi="Times New Roman" w:cs="Times New Roman"/>
          <w:sz w:val="24"/>
          <w:szCs w:val="24"/>
        </w:rPr>
        <w:t>. do godziny 10</w:t>
      </w:r>
      <w:r w:rsidR="009606AA" w:rsidRPr="00C045B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606AA" w:rsidRPr="00C045B4">
        <w:rPr>
          <w:rFonts w:ascii="Times New Roman" w:hAnsi="Times New Roman" w:cs="Times New Roman"/>
          <w:sz w:val="24"/>
          <w:szCs w:val="24"/>
        </w:rPr>
        <w:t>, w zamkniętej i zabezpieczonej kopercie z dopiskiem: „Oferta na naprawę spękań elewacji zachodniej – Narutowicza 3”.  Otwarcie ofert nastąpi w dniu 15-10-2021r. o godzinie 10</w:t>
      </w:r>
      <w:r w:rsidR="009606AA" w:rsidRPr="00C045B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9606AA" w:rsidRPr="00C045B4">
        <w:rPr>
          <w:rFonts w:ascii="Times New Roman" w:hAnsi="Times New Roman" w:cs="Times New Roman"/>
          <w:sz w:val="24"/>
          <w:szCs w:val="24"/>
        </w:rPr>
        <w:t>.</w:t>
      </w:r>
    </w:p>
    <w:p w14:paraId="05D2FE70" w14:textId="16107D47" w:rsidR="00C045B4" w:rsidRPr="00C045B4" w:rsidRDefault="00E86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045B4" w:rsidRPr="00C045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045B4">
        <w:rPr>
          <w:rFonts w:ascii="Times New Roman" w:hAnsi="Times New Roman" w:cs="Times New Roman"/>
          <w:sz w:val="24"/>
          <w:szCs w:val="24"/>
        </w:rPr>
        <w:t xml:space="preserve"> Ofertę należy złożyć na formularzu ofertowym.</w:t>
      </w:r>
    </w:p>
    <w:p w14:paraId="380C5F04" w14:textId="2FB07AF5" w:rsidR="00C045B4" w:rsidRPr="00C045B4" w:rsidRDefault="00E86A1D" w:rsidP="00C045B4">
      <w:pPr>
        <w:tabs>
          <w:tab w:val="left" w:pos="409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7253706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C045B4" w:rsidRPr="00C045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Kryteria i zasady oceny ofert:</w:t>
      </w:r>
    </w:p>
    <w:p w14:paraId="4DA60102" w14:textId="77777777" w:rsidR="00C045B4" w:rsidRPr="00C045B4" w:rsidRDefault="00C045B4" w:rsidP="00C045B4">
      <w:pPr>
        <w:tabs>
          <w:tab w:val="left" w:pos="4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kierował się następującymi kryteriami:</w:t>
      </w:r>
    </w:p>
    <w:p w14:paraId="74817A6C" w14:textId="77777777" w:rsidR="00C045B4" w:rsidRPr="00C045B4" w:rsidRDefault="00C045B4" w:rsidP="00C045B4">
      <w:pPr>
        <w:tabs>
          <w:tab w:val="left" w:pos="4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B4">
        <w:rPr>
          <w:rFonts w:ascii="Times New Roman" w:eastAsia="Times New Roman" w:hAnsi="Times New Roman" w:cs="Times New Roman"/>
          <w:sz w:val="24"/>
          <w:szCs w:val="24"/>
          <w:lang w:eastAsia="pl-PL"/>
        </w:rPr>
        <w:t>-cena oferty brutto</w:t>
      </w:r>
      <w:r w:rsidRPr="00C045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- 80 pkt</w:t>
      </w:r>
    </w:p>
    <w:p w14:paraId="26427321" w14:textId="77777777" w:rsidR="00C045B4" w:rsidRPr="00C045B4" w:rsidRDefault="00C045B4" w:rsidP="00C045B4">
      <w:pPr>
        <w:tabs>
          <w:tab w:val="left" w:pos="4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B4">
        <w:rPr>
          <w:rFonts w:ascii="Times New Roman" w:eastAsia="Times New Roman" w:hAnsi="Times New Roman" w:cs="Times New Roman"/>
          <w:sz w:val="24"/>
          <w:szCs w:val="24"/>
          <w:lang w:eastAsia="pl-PL"/>
        </w:rPr>
        <w:t>-doświadczenie, potencjał</w:t>
      </w:r>
      <w:r w:rsidRPr="00C045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- 10 pkt</w:t>
      </w:r>
    </w:p>
    <w:p w14:paraId="5E47700F" w14:textId="77777777" w:rsidR="00C045B4" w:rsidRPr="00C045B4" w:rsidRDefault="00C045B4" w:rsidP="00C045B4">
      <w:pPr>
        <w:tabs>
          <w:tab w:val="left" w:pos="4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B4">
        <w:rPr>
          <w:rFonts w:ascii="Times New Roman" w:eastAsia="Times New Roman" w:hAnsi="Times New Roman" w:cs="Times New Roman"/>
          <w:sz w:val="24"/>
          <w:szCs w:val="24"/>
          <w:lang w:eastAsia="pl-PL"/>
        </w:rPr>
        <w:t>-warunki gwarancji</w:t>
      </w:r>
      <w:r w:rsidRPr="00C045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- 10 pkt</w:t>
      </w:r>
    </w:p>
    <w:bookmarkEnd w:id="0"/>
    <w:p w14:paraId="7115C627" w14:textId="77777777" w:rsidR="00D67818" w:rsidRDefault="00D67818" w:rsidP="00D67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E28B5" w14:textId="604924CD" w:rsidR="00D67818" w:rsidRPr="00D67818" w:rsidRDefault="00D67818" w:rsidP="00D67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Postępowanie przetargowe może być unieważnione jeżeli wystąpi istotna zmiana okoliczności powodująca, że wykonanie przedmiotu zamówienia nie leży w interesie spółdzielni, czego nie można było przewidzieć wcześniej. </w:t>
      </w:r>
    </w:p>
    <w:p w14:paraId="0C0C87F7" w14:textId="77777777" w:rsidR="00D67818" w:rsidRPr="00D67818" w:rsidRDefault="00D67818" w:rsidP="00D67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1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 oferentów o unieważnieniu przetargu bez potrzeby uzasadnienia.</w:t>
      </w:r>
    </w:p>
    <w:p w14:paraId="2FBEB27F" w14:textId="41D28C33" w:rsidR="000C119F" w:rsidRPr="00C045B4" w:rsidRDefault="000C119F">
      <w:pPr>
        <w:rPr>
          <w:rFonts w:ascii="Times New Roman" w:hAnsi="Times New Roman" w:cs="Times New Roman"/>
          <w:sz w:val="24"/>
          <w:szCs w:val="24"/>
        </w:rPr>
      </w:pPr>
    </w:p>
    <w:p w14:paraId="4559671B" w14:textId="648D6654" w:rsidR="000C119F" w:rsidRPr="00C045B4" w:rsidRDefault="000C119F">
      <w:pPr>
        <w:rPr>
          <w:rFonts w:ascii="Times New Roman" w:hAnsi="Times New Roman" w:cs="Times New Roman"/>
          <w:sz w:val="24"/>
          <w:szCs w:val="24"/>
        </w:rPr>
      </w:pPr>
      <w:r w:rsidRPr="00C045B4">
        <w:rPr>
          <w:rFonts w:ascii="Times New Roman" w:hAnsi="Times New Roman" w:cs="Times New Roman"/>
          <w:sz w:val="24"/>
          <w:szCs w:val="24"/>
        </w:rPr>
        <w:t>UWAGA: Nie wyklucza się wystąpienia robót nie objętych powyższym wykazem. W takiej sytuacji przed wykonaniem prac spisany zostanie protokół konieczności na wykonanie prac dodatkowych.</w:t>
      </w:r>
    </w:p>
    <w:p w14:paraId="28E243A2" w14:textId="77777777" w:rsidR="004B642A" w:rsidRPr="004B642A" w:rsidRDefault="004B642A">
      <w:pPr>
        <w:rPr>
          <w:rFonts w:ascii="Times New Roman" w:hAnsi="Times New Roman" w:cs="Times New Roman"/>
          <w:sz w:val="24"/>
          <w:szCs w:val="24"/>
        </w:rPr>
      </w:pPr>
    </w:p>
    <w:sectPr w:rsidR="004B642A" w:rsidRPr="004B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33"/>
    <w:rsid w:val="000C119F"/>
    <w:rsid w:val="00180789"/>
    <w:rsid w:val="002B0A3A"/>
    <w:rsid w:val="004B642A"/>
    <w:rsid w:val="00676CC3"/>
    <w:rsid w:val="009606AA"/>
    <w:rsid w:val="00A50D33"/>
    <w:rsid w:val="00AE2BB4"/>
    <w:rsid w:val="00B81395"/>
    <w:rsid w:val="00C045B4"/>
    <w:rsid w:val="00D67818"/>
    <w:rsid w:val="00E8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599D"/>
  <w15:chartTrackingRefBased/>
  <w15:docId w15:val="{78A78746-FD76-408A-B448-78FA5DE7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11</cp:revision>
  <dcterms:created xsi:type="dcterms:W3CDTF">2021-10-12T07:03:00Z</dcterms:created>
  <dcterms:modified xsi:type="dcterms:W3CDTF">2021-10-12T08:59:00Z</dcterms:modified>
</cp:coreProperties>
</file>