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8744" w14:textId="77777777" w:rsidR="00BB3DBE" w:rsidRDefault="00BB3DBE" w:rsidP="00331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3860A8" w14:paraId="4BA2305A" w14:textId="77777777" w:rsidTr="00296058">
        <w:trPr>
          <w:trHeight w:val="982"/>
        </w:trPr>
        <w:tc>
          <w:tcPr>
            <w:tcW w:w="2802" w:type="dxa"/>
          </w:tcPr>
          <w:p w14:paraId="56531039" w14:textId="77777777" w:rsidR="003860A8" w:rsidRDefault="003860A8" w:rsidP="00296058">
            <w:pPr>
              <w:pStyle w:val="NormalnyWeb"/>
              <w:spacing w:before="0" w:beforeAutospacing="0" w:after="0"/>
            </w:pPr>
          </w:p>
        </w:tc>
      </w:tr>
    </w:tbl>
    <w:p w14:paraId="2825B7C6" w14:textId="5048D6F8" w:rsidR="00772A7A" w:rsidRDefault="00772A7A" w:rsidP="003860A8">
      <w:pPr>
        <w:pStyle w:val="NormalnyWeb"/>
        <w:spacing w:before="0" w:beforeAutospacing="0" w:after="0"/>
      </w:pPr>
      <w:r>
        <w:t xml:space="preserve">  </w:t>
      </w:r>
      <w:r w:rsidR="001C6989">
        <w:t xml:space="preserve">   </w:t>
      </w:r>
      <w:r>
        <w:t xml:space="preserve">   </w:t>
      </w:r>
      <w:r w:rsidR="001C6989">
        <w:rPr>
          <w:vertAlign w:val="superscript"/>
        </w:rPr>
        <w:t>(Pieczęć firmowa)</w:t>
      </w:r>
      <w:r>
        <w:t xml:space="preserve">                                                                                    </w:t>
      </w:r>
      <w:r w:rsidR="001C6989">
        <w:t xml:space="preserve">    </w:t>
      </w:r>
    </w:p>
    <w:p w14:paraId="4A0800EB" w14:textId="77777777" w:rsidR="001C6989" w:rsidRDefault="001C6989" w:rsidP="003860A8">
      <w:pPr>
        <w:pStyle w:val="NormalnyWeb"/>
        <w:spacing w:before="0" w:beforeAutospacing="0" w:after="0"/>
      </w:pPr>
    </w:p>
    <w:p w14:paraId="301816FB" w14:textId="77777777" w:rsidR="003860A8" w:rsidRDefault="00BB3DBE" w:rsidP="003860A8">
      <w:pPr>
        <w:pStyle w:val="NormalnyWeb"/>
        <w:spacing w:before="0" w:beforeAutospacing="0" w:after="0"/>
      </w:pPr>
      <w:r>
        <w:tab/>
      </w:r>
      <w:r>
        <w:tab/>
        <w:t xml:space="preserve">                          </w:t>
      </w:r>
      <w:r>
        <w:tab/>
      </w:r>
      <w:r w:rsidR="00A346A1">
        <w:tab/>
      </w:r>
      <w:r w:rsidR="00A346A1">
        <w:tab/>
      </w:r>
      <w:r w:rsidR="00A346A1">
        <w:tab/>
      </w:r>
      <w:r w:rsidR="003860A8">
        <w:t xml:space="preserve">                   </w:t>
      </w:r>
    </w:p>
    <w:p w14:paraId="27366C55" w14:textId="77777777" w:rsidR="00BB3DBE" w:rsidRPr="003860A8" w:rsidRDefault="006B3194" w:rsidP="00331CD8">
      <w:pPr>
        <w:jc w:val="center"/>
        <w:rPr>
          <w:b/>
          <w:i/>
        </w:rPr>
      </w:pPr>
      <w:r w:rsidRPr="003860A8">
        <w:rPr>
          <w:b/>
          <w:i/>
        </w:rPr>
        <w:t>R A D A      N A D Z O R C Z A</w:t>
      </w:r>
    </w:p>
    <w:p w14:paraId="6DE6C7DA" w14:textId="77777777" w:rsidR="00BB3DBE" w:rsidRPr="006B3194" w:rsidRDefault="00BB3DBE" w:rsidP="00331CD8">
      <w:pPr>
        <w:jc w:val="center"/>
      </w:pPr>
      <w:r w:rsidRPr="006B3194">
        <w:t>Spółdzielni Mieszkaniowej Lokatorsko –Własnościowej w Sochaczewie</w:t>
      </w:r>
    </w:p>
    <w:p w14:paraId="498DE145" w14:textId="77777777" w:rsidR="00BB3DBE" w:rsidRDefault="00BB3DBE" w:rsidP="00331CD8">
      <w:pPr>
        <w:jc w:val="center"/>
      </w:pPr>
      <w:r w:rsidRPr="006B3194">
        <w:t>przy ul. M.J. Piłsudskiego 26</w:t>
      </w:r>
    </w:p>
    <w:p w14:paraId="3FC08BAA" w14:textId="77777777" w:rsidR="00BB3DBE" w:rsidRPr="002A2FDC" w:rsidRDefault="00BB3DBE" w:rsidP="001B2FA1">
      <w:pPr>
        <w:jc w:val="center"/>
        <w:rPr>
          <w:b/>
          <w:i/>
        </w:rPr>
      </w:pPr>
      <w:r w:rsidRPr="002A2FDC">
        <w:rPr>
          <w:b/>
          <w:i/>
        </w:rPr>
        <w:t>ogłasza</w:t>
      </w:r>
      <w:r w:rsidR="006B3194" w:rsidRPr="002A2FDC">
        <w:rPr>
          <w:b/>
          <w:i/>
        </w:rPr>
        <w:t xml:space="preserve"> konkurs na funkcj</w:t>
      </w:r>
      <w:r w:rsidR="002A2FDC" w:rsidRPr="002A2FDC">
        <w:rPr>
          <w:b/>
          <w:i/>
        </w:rPr>
        <w:t>ę</w:t>
      </w:r>
    </w:p>
    <w:p w14:paraId="58BACC4D" w14:textId="0D515CDA" w:rsidR="001C6989" w:rsidRPr="002A2FDC" w:rsidRDefault="00A86777" w:rsidP="00331CD8">
      <w:pPr>
        <w:jc w:val="center"/>
        <w:rPr>
          <w:b/>
          <w:i/>
        </w:rPr>
      </w:pPr>
      <w:r>
        <w:rPr>
          <w:b/>
          <w:i/>
        </w:rPr>
        <w:t>CZŁONKA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 xml:space="preserve"> Z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>A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>R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>Z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>Ą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>D</w:t>
      </w:r>
      <w:r w:rsidR="002A2FDC">
        <w:rPr>
          <w:b/>
          <w:i/>
        </w:rPr>
        <w:t xml:space="preserve"> </w:t>
      </w:r>
      <w:r w:rsidR="006B3194" w:rsidRPr="002A2FDC">
        <w:rPr>
          <w:b/>
          <w:i/>
        </w:rPr>
        <w:t>U</w:t>
      </w:r>
    </w:p>
    <w:p w14:paraId="113C941F" w14:textId="33403B04" w:rsidR="00A346A1" w:rsidRPr="002A2FDC" w:rsidRDefault="001C6989" w:rsidP="001C6989">
      <w:pPr>
        <w:pStyle w:val="NormalnyWeb"/>
        <w:numPr>
          <w:ilvl w:val="0"/>
          <w:numId w:val="1"/>
        </w:numPr>
        <w:spacing w:after="0"/>
        <w:jc w:val="both"/>
        <w:rPr>
          <w:b/>
          <w:i/>
        </w:rPr>
      </w:pPr>
      <w:r w:rsidRPr="002A2FDC">
        <w:t xml:space="preserve">Warunkiem wzięcia udziału w konkursie jest zapoznanie się z </w:t>
      </w:r>
      <w:r w:rsidRPr="002A2FDC">
        <w:rPr>
          <w:i/>
        </w:rPr>
        <w:t>„Regulaminem konkursu w celu wyboru kandydata do pełnienia funkcji  Prezesa lub Członka Zarządu SML-W w Sochaczewie”</w:t>
      </w:r>
      <w:r w:rsidRPr="002A2FDC">
        <w:t xml:space="preserve"> oraz złożenie pisemnej oferty o przystąpieniu do konkursu wraz z wymaganymi załącznikami podanymi </w:t>
      </w:r>
      <w:r w:rsidR="003C516B">
        <w:t xml:space="preserve">                              </w:t>
      </w:r>
      <w:r w:rsidRPr="002A2FDC">
        <w:t>w Regulaminie.</w:t>
      </w:r>
      <w:r w:rsidR="006B3194" w:rsidRPr="002A2FDC">
        <w:rPr>
          <w:b/>
          <w:i/>
        </w:rPr>
        <w:t xml:space="preserve"> </w:t>
      </w:r>
    </w:p>
    <w:p w14:paraId="5C0B1D30" w14:textId="77777777" w:rsidR="00A346A1" w:rsidRPr="002A2FDC" w:rsidRDefault="006B3194" w:rsidP="001C6989">
      <w:pPr>
        <w:pStyle w:val="NormalnyWeb"/>
        <w:numPr>
          <w:ilvl w:val="0"/>
          <w:numId w:val="1"/>
        </w:numPr>
        <w:spacing w:after="0"/>
        <w:jc w:val="both"/>
      </w:pPr>
      <w:r w:rsidRPr="002A2FDC">
        <w:rPr>
          <w:i/>
        </w:rPr>
        <w:t>„</w:t>
      </w:r>
      <w:r w:rsidR="00A346A1" w:rsidRPr="002A2FDC">
        <w:rPr>
          <w:i/>
        </w:rPr>
        <w:t xml:space="preserve">Regulamin konkursu w celu wyboru kandydata do pełnienia funkcji  Prezesa lub Członka Zarządu </w:t>
      </w:r>
      <w:r w:rsidR="00A346A1" w:rsidRPr="002A2FDC">
        <w:rPr>
          <w:i/>
        </w:rPr>
        <w:br/>
        <w:t>SML-W w Sochaczewie</w:t>
      </w:r>
      <w:r w:rsidRPr="002A2FDC">
        <w:rPr>
          <w:i/>
        </w:rPr>
        <w:t>”</w:t>
      </w:r>
      <w:r w:rsidR="00A346A1" w:rsidRPr="002A2FDC">
        <w:t xml:space="preserve"> dostępny jest na stronie internetowej Spółdzielni </w:t>
      </w:r>
      <w:r w:rsidR="00A346A1" w:rsidRPr="002A2FDC">
        <w:rPr>
          <w:color w:val="5B9BD5"/>
          <w:u w:val="single"/>
        </w:rPr>
        <w:t>www.sml-w.pl</w:t>
      </w:r>
      <w:r w:rsidR="00A346A1" w:rsidRPr="002A2FDC">
        <w:t xml:space="preserve"> oraz w biurze Spółdzielni. Wymagania wobec kandydatów przystępujących do konkursu podane są w rozdziale piątym Regulaminu.</w:t>
      </w:r>
    </w:p>
    <w:p w14:paraId="316B8F8F" w14:textId="77777777" w:rsidR="00EC7275" w:rsidRPr="002A2FDC" w:rsidRDefault="00A346A1" w:rsidP="00EC7275">
      <w:pPr>
        <w:pStyle w:val="NormalnyWeb"/>
        <w:numPr>
          <w:ilvl w:val="0"/>
          <w:numId w:val="1"/>
        </w:numPr>
        <w:spacing w:before="0" w:beforeAutospacing="0" w:after="0"/>
        <w:rPr>
          <w:b/>
          <w:bCs/>
        </w:rPr>
      </w:pPr>
      <w:r w:rsidRPr="002A2FDC">
        <w:t xml:space="preserve">Termin składania ofert upływa po 21 dniach kalendarzowych licząc od daty ukazania się ogłoszenia </w:t>
      </w:r>
      <w:r w:rsidRPr="002A2FDC">
        <w:br/>
        <w:t xml:space="preserve">na tablicy informacyjnej w siedzibie Spółdzielni, na stronie internetowej Spółdzielni </w:t>
      </w:r>
      <w:hyperlink r:id="rId5" w:tgtFrame="_top" w:history="1">
        <w:r w:rsidRPr="002A2FDC">
          <w:rPr>
            <w:rStyle w:val="Hipercze"/>
            <w:color w:val="0000FF"/>
          </w:rPr>
          <w:t>www.sml-w.pl</w:t>
        </w:r>
      </w:hyperlink>
      <w:r w:rsidRPr="002A2FDC">
        <w:rPr>
          <w:color w:val="0000FF"/>
          <w:u w:val="single"/>
        </w:rPr>
        <w:t xml:space="preserve"> </w:t>
      </w:r>
      <w:r w:rsidR="006B3194" w:rsidRPr="002A2FDC">
        <w:rPr>
          <w:color w:val="0000FF"/>
          <w:u w:val="single"/>
        </w:rPr>
        <w:t xml:space="preserve">                         </w:t>
      </w:r>
      <w:r w:rsidRPr="002A2FDC">
        <w:t>oraz</w:t>
      </w:r>
      <w:r w:rsidRPr="002A2FDC">
        <w:rPr>
          <w:color w:val="0000FF"/>
        </w:rPr>
        <w:t xml:space="preserve"> </w:t>
      </w:r>
      <w:r w:rsidRPr="002A2FDC">
        <w:t>na tablicach ogłoszeń w klatkach schodowych, w nieruchomościach Spółdzielni,</w:t>
      </w:r>
      <w:r w:rsidR="006B3194" w:rsidRPr="002A2FDC">
        <w:t xml:space="preserve">  </w:t>
      </w:r>
      <w:r w:rsidRPr="002A2FDC">
        <w:t>tj.</w:t>
      </w:r>
      <w:r w:rsidR="00EC7275" w:rsidRPr="002A2FDC">
        <w:t xml:space="preserve">                                 </w:t>
      </w:r>
      <w:r w:rsidR="00EC7275" w:rsidRPr="002A2FDC"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066F219E" w14:textId="7A83EE16" w:rsidR="00A346A1" w:rsidRPr="002A2FDC" w:rsidRDefault="00EC7275" w:rsidP="00EC7275">
      <w:pPr>
        <w:pStyle w:val="NormalnyWeb"/>
        <w:spacing w:before="0" w:beforeAutospacing="0" w:after="0"/>
        <w:ind w:left="720"/>
      </w:pPr>
      <w:r w:rsidRPr="002A2FDC">
        <w:rPr>
          <w:b/>
          <w:bCs/>
        </w:rPr>
        <w:t xml:space="preserve">                                                     </w:t>
      </w:r>
      <w:r w:rsidR="00723877">
        <w:rPr>
          <w:b/>
          <w:bCs/>
        </w:rPr>
        <w:t>15</w:t>
      </w:r>
      <w:r w:rsidR="001B2FA1">
        <w:rPr>
          <w:b/>
          <w:bCs/>
        </w:rPr>
        <w:t>.0</w:t>
      </w:r>
      <w:r w:rsidR="00723877">
        <w:rPr>
          <w:b/>
          <w:bCs/>
        </w:rPr>
        <w:t>9</w:t>
      </w:r>
      <w:r w:rsidR="001B2FA1">
        <w:rPr>
          <w:b/>
          <w:bCs/>
        </w:rPr>
        <w:t>.</w:t>
      </w:r>
      <w:r w:rsidRPr="002A2FDC">
        <w:rPr>
          <w:b/>
          <w:bCs/>
        </w:rPr>
        <w:t>202</w:t>
      </w:r>
      <w:r w:rsidR="008F4037">
        <w:rPr>
          <w:b/>
          <w:bCs/>
        </w:rPr>
        <w:t>3</w:t>
      </w:r>
      <w:r w:rsidRPr="002A2FDC">
        <w:rPr>
          <w:b/>
          <w:bCs/>
        </w:rPr>
        <w:t>r.</w:t>
      </w:r>
    </w:p>
    <w:p w14:paraId="70695481" w14:textId="77777777" w:rsidR="001C6989" w:rsidRPr="002A2FDC" w:rsidRDefault="00D356E6" w:rsidP="00EC7275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2A2FDC">
        <w:t xml:space="preserve">Składana oferta wraz załącznikami podanymi w </w:t>
      </w:r>
      <w:r w:rsidR="006B3194" w:rsidRPr="002A2FDC">
        <w:rPr>
          <w:i/>
        </w:rPr>
        <w:t>„</w:t>
      </w:r>
      <w:r w:rsidRPr="002A2FDC">
        <w:rPr>
          <w:i/>
        </w:rPr>
        <w:t>Regulaminie</w:t>
      </w:r>
      <w:r w:rsidR="006B3194" w:rsidRPr="002A2FDC">
        <w:rPr>
          <w:i/>
        </w:rPr>
        <w:t>….”</w:t>
      </w:r>
      <w:r w:rsidRPr="002A2FDC">
        <w:t xml:space="preserve"> </w:t>
      </w:r>
      <w:r w:rsidR="003860A8" w:rsidRPr="002A2FDC">
        <w:t xml:space="preserve"> powinna być umieszczona </w:t>
      </w:r>
      <w:r w:rsidR="00EC7275" w:rsidRPr="002A2FDC">
        <w:t xml:space="preserve">                                  w </w:t>
      </w:r>
      <w:r w:rsidRPr="002A2FDC">
        <w:t>nieprzezroczystej, podwójnej kopercie z podanym adresem Spółdz</w:t>
      </w:r>
      <w:r w:rsidR="003860A8" w:rsidRPr="002A2FDC">
        <w:t xml:space="preserve">ielni </w:t>
      </w:r>
      <w:r w:rsidRPr="002A2FDC">
        <w:t>z napisem:</w:t>
      </w:r>
    </w:p>
    <w:p w14:paraId="13DBDC37" w14:textId="77777777" w:rsidR="001C6989" w:rsidRPr="002A2FDC" w:rsidRDefault="001C6989" w:rsidP="001C6989">
      <w:pPr>
        <w:pStyle w:val="NormalnyWeb"/>
        <w:spacing w:before="0" w:beforeAutospacing="0" w:after="0"/>
        <w:jc w:val="both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C6989" w:rsidRPr="001C6989" w14:paraId="27760247" w14:textId="77777777" w:rsidTr="003B3757">
        <w:trPr>
          <w:trHeight w:val="932"/>
        </w:trPr>
        <w:tc>
          <w:tcPr>
            <w:tcW w:w="8222" w:type="dxa"/>
            <w:vAlign w:val="center"/>
          </w:tcPr>
          <w:p w14:paraId="749BED7D" w14:textId="77777777" w:rsidR="001C6989" w:rsidRDefault="001C6989" w:rsidP="001C6989">
            <w:pPr>
              <w:pStyle w:val="NormalnyWeb"/>
              <w:spacing w:before="0" w:beforeAutospacing="0" w:after="0"/>
              <w:ind w:left="720"/>
              <w:jc w:val="center"/>
              <w:rPr>
                <w:b/>
                <w:szCs w:val="22"/>
              </w:rPr>
            </w:pPr>
          </w:p>
          <w:p w14:paraId="617248A4" w14:textId="7CB6B4D5" w:rsidR="003C516B" w:rsidRDefault="001C6989" w:rsidP="006C0112">
            <w:pPr>
              <w:pStyle w:val="NormalnyWeb"/>
              <w:spacing w:before="0" w:beforeAutospacing="0" w:after="0"/>
              <w:ind w:left="720"/>
              <w:jc w:val="center"/>
              <w:rPr>
                <w:b/>
                <w:szCs w:val="22"/>
              </w:rPr>
            </w:pPr>
            <w:r w:rsidRPr="003860A8">
              <w:rPr>
                <w:b/>
                <w:szCs w:val="22"/>
              </w:rPr>
              <w:t>„ Postępowanie konkursowe na funkcj</w:t>
            </w:r>
            <w:r w:rsidR="006C0112">
              <w:rPr>
                <w:b/>
                <w:szCs w:val="22"/>
              </w:rPr>
              <w:t>ę</w:t>
            </w:r>
            <w:r w:rsidRPr="003860A8">
              <w:rPr>
                <w:b/>
                <w:szCs w:val="22"/>
              </w:rPr>
              <w:t xml:space="preserve"> </w:t>
            </w:r>
          </w:p>
          <w:p w14:paraId="1CF2C781" w14:textId="60DFBCA6" w:rsidR="001C6989" w:rsidRPr="003860A8" w:rsidRDefault="00A86777" w:rsidP="003C516B">
            <w:pPr>
              <w:pStyle w:val="NormalnyWeb"/>
              <w:spacing w:before="0" w:beforeAutospacing="0" w:after="0"/>
              <w:ind w:left="72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Członka</w:t>
            </w:r>
            <w:r w:rsidR="003C516B">
              <w:rPr>
                <w:b/>
                <w:szCs w:val="22"/>
              </w:rPr>
              <w:t xml:space="preserve"> Zarządu</w:t>
            </w:r>
            <w:r w:rsidR="001C6989" w:rsidRPr="003860A8">
              <w:rPr>
                <w:b/>
                <w:szCs w:val="22"/>
              </w:rPr>
              <w:t xml:space="preserve">                                                                                                               SML-W w Sochaczewie.</w:t>
            </w:r>
            <w:r w:rsidR="001B2FA1">
              <w:rPr>
                <w:b/>
                <w:szCs w:val="22"/>
              </w:rPr>
              <w:t xml:space="preserve"> Nie otwierać</w:t>
            </w:r>
            <w:r w:rsidR="003C516B">
              <w:rPr>
                <w:b/>
                <w:szCs w:val="22"/>
              </w:rPr>
              <w:t>”</w:t>
            </w:r>
            <w:r w:rsidR="001C6989" w:rsidRPr="003860A8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28DC5357" w14:textId="77777777" w:rsidR="001C6989" w:rsidRPr="001C6989" w:rsidRDefault="001C6989" w:rsidP="001C6989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</w:tbl>
    <w:p w14:paraId="7542372E" w14:textId="591E7D3C" w:rsidR="001C6989" w:rsidRPr="002A2FDC" w:rsidRDefault="001C6989" w:rsidP="001B2FA1">
      <w:pPr>
        <w:pStyle w:val="NormalnyWeb"/>
        <w:numPr>
          <w:ilvl w:val="0"/>
          <w:numId w:val="2"/>
        </w:numPr>
        <w:spacing w:after="0"/>
        <w:rPr>
          <w:szCs w:val="22"/>
        </w:rPr>
      </w:pPr>
      <w:r w:rsidRPr="002A2FDC">
        <w:rPr>
          <w:szCs w:val="22"/>
        </w:rPr>
        <w:t xml:space="preserve">Na kopercie wewnętrznej podaje się dane adresowe, które posłużą do zwrócenia złożonych dokumentów </w:t>
      </w:r>
      <w:r w:rsidR="002A2FDC">
        <w:rPr>
          <w:szCs w:val="22"/>
        </w:rPr>
        <w:t xml:space="preserve">  </w:t>
      </w:r>
      <w:r w:rsidRPr="002A2FDC">
        <w:rPr>
          <w:szCs w:val="22"/>
        </w:rPr>
        <w:t xml:space="preserve">w trakcie postępowania konkursowego w przypadku odstąpienia od konkursu lub </w:t>
      </w:r>
      <w:r w:rsidR="002A2FDC">
        <w:rPr>
          <w:szCs w:val="22"/>
        </w:rPr>
        <w:t xml:space="preserve">                      </w:t>
      </w:r>
      <w:r w:rsidRPr="002A2FDC">
        <w:rPr>
          <w:szCs w:val="22"/>
        </w:rPr>
        <w:t>w wyniku postanowienia Komisji Konkursowej.</w:t>
      </w:r>
    </w:p>
    <w:p w14:paraId="084BD44E" w14:textId="42EA442D" w:rsidR="00BB3DBE" w:rsidRPr="002A2FDC" w:rsidRDefault="003C516B" w:rsidP="00D356E6">
      <w:pPr>
        <w:pStyle w:val="NormalnyWeb"/>
        <w:numPr>
          <w:ilvl w:val="0"/>
          <w:numId w:val="2"/>
        </w:numPr>
        <w:spacing w:before="119" w:beforeAutospacing="0" w:after="0"/>
        <w:jc w:val="both"/>
        <w:rPr>
          <w:szCs w:val="22"/>
        </w:rPr>
      </w:pPr>
      <w:r>
        <w:rPr>
          <w:szCs w:val="22"/>
        </w:rPr>
        <w:t>Przewiduje się, że o</w:t>
      </w:r>
      <w:r w:rsidR="00BB3DBE" w:rsidRPr="002A2FDC">
        <w:rPr>
          <w:szCs w:val="22"/>
        </w:rPr>
        <w:t xml:space="preserve">twarcie ofert nastąpi w dniu </w:t>
      </w:r>
      <w:r w:rsidR="00723877">
        <w:rPr>
          <w:b/>
          <w:bCs/>
          <w:szCs w:val="22"/>
        </w:rPr>
        <w:t>15</w:t>
      </w:r>
      <w:r w:rsidR="001B2FA1">
        <w:rPr>
          <w:b/>
          <w:bCs/>
          <w:szCs w:val="22"/>
        </w:rPr>
        <w:t>.0</w:t>
      </w:r>
      <w:r w:rsidR="00723877">
        <w:rPr>
          <w:b/>
          <w:bCs/>
          <w:szCs w:val="22"/>
        </w:rPr>
        <w:t>9</w:t>
      </w:r>
      <w:r w:rsidR="00D356E6" w:rsidRPr="002A2FDC">
        <w:rPr>
          <w:b/>
          <w:bCs/>
          <w:szCs w:val="22"/>
        </w:rPr>
        <w:t>.202</w:t>
      </w:r>
      <w:r w:rsidR="008F4037">
        <w:rPr>
          <w:b/>
          <w:bCs/>
          <w:szCs w:val="22"/>
        </w:rPr>
        <w:t>3</w:t>
      </w:r>
      <w:r w:rsidR="00BB3DBE" w:rsidRPr="002A2FDC">
        <w:rPr>
          <w:b/>
          <w:bCs/>
          <w:szCs w:val="22"/>
        </w:rPr>
        <w:t>r.</w:t>
      </w:r>
      <w:r w:rsidR="00BB3DBE" w:rsidRPr="002A2FDC">
        <w:rPr>
          <w:szCs w:val="22"/>
        </w:rPr>
        <w:t xml:space="preserve"> w siedzibie Spółdzielni o godz. </w:t>
      </w:r>
      <w:r w:rsidR="001B2FA1">
        <w:rPr>
          <w:b/>
          <w:bCs/>
          <w:szCs w:val="22"/>
        </w:rPr>
        <w:t>17</w:t>
      </w:r>
      <w:r w:rsidR="001B2FA1">
        <w:rPr>
          <w:b/>
          <w:bCs/>
          <w:szCs w:val="22"/>
          <w:vertAlign w:val="superscript"/>
        </w:rPr>
        <w:t>00</w:t>
      </w:r>
      <w:r w:rsidR="001B2FA1">
        <w:rPr>
          <w:b/>
          <w:bCs/>
          <w:szCs w:val="22"/>
        </w:rPr>
        <w:t>.</w:t>
      </w:r>
    </w:p>
    <w:p w14:paraId="601C59B9" w14:textId="77777777" w:rsidR="00BB3DBE" w:rsidRPr="002A2FDC" w:rsidRDefault="00BB3DBE" w:rsidP="00331CD8">
      <w:pPr>
        <w:pStyle w:val="NormalnyWeb"/>
        <w:numPr>
          <w:ilvl w:val="0"/>
          <w:numId w:val="2"/>
        </w:numPr>
        <w:spacing w:after="0"/>
        <w:jc w:val="both"/>
        <w:rPr>
          <w:szCs w:val="22"/>
        </w:rPr>
      </w:pPr>
      <w:r w:rsidRPr="002A2FDC">
        <w:rPr>
          <w:szCs w:val="22"/>
        </w:rPr>
        <w:t>Rozmowy kwalifikacy</w:t>
      </w:r>
      <w:r w:rsidR="00D356E6" w:rsidRPr="002A2FDC">
        <w:rPr>
          <w:szCs w:val="22"/>
        </w:rPr>
        <w:t>jne odbędą się</w:t>
      </w:r>
      <w:r w:rsidRPr="002A2FDC">
        <w:rPr>
          <w:szCs w:val="22"/>
        </w:rPr>
        <w:t xml:space="preserve"> w terminie </w:t>
      </w:r>
      <w:r w:rsidR="00296058">
        <w:rPr>
          <w:szCs w:val="22"/>
        </w:rPr>
        <w:t xml:space="preserve">indywidualnie </w:t>
      </w:r>
      <w:r w:rsidRPr="002A2FDC">
        <w:rPr>
          <w:szCs w:val="22"/>
        </w:rPr>
        <w:t>podanym przez Komisję Konkursową.</w:t>
      </w:r>
    </w:p>
    <w:p w14:paraId="3AAB008C" w14:textId="77777777" w:rsidR="00BB3DBE" w:rsidRPr="002A2FDC" w:rsidRDefault="00BB3DBE" w:rsidP="00331CD8">
      <w:pPr>
        <w:pStyle w:val="NormalnyWeb"/>
        <w:numPr>
          <w:ilvl w:val="0"/>
          <w:numId w:val="2"/>
        </w:numPr>
        <w:spacing w:after="0"/>
        <w:jc w:val="both"/>
        <w:rPr>
          <w:szCs w:val="22"/>
        </w:rPr>
      </w:pPr>
      <w:r w:rsidRPr="002A2FDC">
        <w:rPr>
          <w:szCs w:val="22"/>
        </w:rPr>
        <w:t xml:space="preserve">Rada Nadzorcza zastrzega sobie możliwość odstąpienia od postępowania konkursowego w każdym czasie bez podania przyczyn. </w:t>
      </w:r>
    </w:p>
    <w:p w14:paraId="4D40DBBE" w14:textId="57031D64" w:rsidR="00BB3DBE" w:rsidRPr="002A2FDC" w:rsidRDefault="00BB3DBE" w:rsidP="00331CD8">
      <w:pPr>
        <w:pStyle w:val="NormalnyWeb"/>
        <w:numPr>
          <w:ilvl w:val="0"/>
          <w:numId w:val="2"/>
        </w:numPr>
        <w:spacing w:after="0"/>
        <w:jc w:val="both"/>
        <w:rPr>
          <w:szCs w:val="22"/>
        </w:rPr>
      </w:pPr>
      <w:r w:rsidRPr="002A2FDC">
        <w:rPr>
          <w:szCs w:val="22"/>
        </w:rPr>
        <w:t xml:space="preserve">W składanej ofercie prosimy o dopisanie klauzuli: „Wyrażam zgodę na przetwarzanie moich danych osobowych zawartych w mojej ofercie konkursowej dla potrzeb niezbędnych do realizacji postępowania konkursowego </w:t>
      </w:r>
      <w:r w:rsidR="003C516B">
        <w:rPr>
          <w:szCs w:val="22"/>
        </w:rPr>
        <w:t>zgodnie z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                         i Ustawa z dnia 10 maja 2018 roku o ochronie danych osobowych</w:t>
      </w:r>
      <w:r w:rsidR="002E34DB">
        <w:rPr>
          <w:szCs w:val="22"/>
        </w:rPr>
        <w:t xml:space="preserve"> </w:t>
      </w:r>
      <w:r w:rsidR="00A86777">
        <w:rPr>
          <w:szCs w:val="22"/>
        </w:rPr>
        <w:t>poz.</w:t>
      </w:r>
      <w:r w:rsidR="002E34DB">
        <w:rPr>
          <w:szCs w:val="22"/>
        </w:rPr>
        <w:t>1000</w:t>
      </w:r>
      <w:r w:rsidR="003C516B">
        <w:rPr>
          <w:szCs w:val="22"/>
        </w:rPr>
        <w:t>)</w:t>
      </w:r>
      <w:r w:rsidRPr="002A2FDC">
        <w:rPr>
          <w:szCs w:val="22"/>
        </w:rPr>
        <w:t>.</w:t>
      </w:r>
    </w:p>
    <w:p w14:paraId="4C3ADC8B" w14:textId="77777777" w:rsidR="00BB3DBE" w:rsidRPr="002A2FDC" w:rsidRDefault="00BB3DBE" w:rsidP="00B14132">
      <w:pPr>
        <w:pStyle w:val="NormalnyWeb"/>
        <w:spacing w:after="0"/>
        <w:ind w:firstLine="360"/>
        <w:jc w:val="both"/>
        <w:outlineLvl w:val="0"/>
        <w:rPr>
          <w:szCs w:val="22"/>
        </w:rPr>
      </w:pP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</w:r>
      <w:r w:rsidRPr="002A2FDC">
        <w:rPr>
          <w:i/>
          <w:iCs/>
          <w:szCs w:val="22"/>
        </w:rPr>
        <w:tab/>
        <w:t>Rada Nadzorcza SML-W w Sochaczewie</w:t>
      </w:r>
    </w:p>
    <w:p w14:paraId="092B9625" w14:textId="77777777" w:rsidR="00BB3DBE" w:rsidRDefault="00BB3DBE" w:rsidP="00331CD8"/>
    <w:p w14:paraId="682BAE27" w14:textId="77777777" w:rsidR="00BB3DBE" w:rsidRPr="00264B44" w:rsidRDefault="001C6989" w:rsidP="00331CD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6EC50E85" w14:textId="77777777" w:rsidR="00BB3DBE" w:rsidRDefault="00BB3DBE" w:rsidP="00331CD8"/>
    <w:p w14:paraId="18CAE3ED" w14:textId="77777777" w:rsidR="00BB3DBE" w:rsidRDefault="00BB3DBE"/>
    <w:sectPr w:rsidR="00BB3DBE" w:rsidSect="00331CD8">
      <w:pgSz w:w="11906" w:h="16838" w:code="9"/>
      <w:pgMar w:top="284" w:right="806" w:bottom="540" w:left="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ACF"/>
    <w:multiLevelType w:val="multilevel"/>
    <w:tmpl w:val="4EEE8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EF0A83"/>
    <w:multiLevelType w:val="multilevel"/>
    <w:tmpl w:val="DFC6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E07D3C"/>
    <w:multiLevelType w:val="hybridMultilevel"/>
    <w:tmpl w:val="5D82AEE4"/>
    <w:lvl w:ilvl="0" w:tplc="195AF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426737">
    <w:abstractNumId w:val="1"/>
  </w:num>
  <w:num w:numId="2" w16cid:durableId="1267611804">
    <w:abstractNumId w:val="0"/>
  </w:num>
  <w:num w:numId="3" w16cid:durableId="91247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D8"/>
    <w:rsid w:val="00016A68"/>
    <w:rsid w:val="000344D1"/>
    <w:rsid w:val="00056ADC"/>
    <w:rsid w:val="00067F53"/>
    <w:rsid w:val="00092BD6"/>
    <w:rsid w:val="001B2FA1"/>
    <w:rsid w:val="001C11BB"/>
    <w:rsid w:val="001C6989"/>
    <w:rsid w:val="00264B44"/>
    <w:rsid w:val="002715FB"/>
    <w:rsid w:val="00296058"/>
    <w:rsid w:val="002A2FDC"/>
    <w:rsid w:val="002B0E0B"/>
    <w:rsid w:val="002E34DB"/>
    <w:rsid w:val="002F40FE"/>
    <w:rsid w:val="002F689F"/>
    <w:rsid w:val="00331CD8"/>
    <w:rsid w:val="003860A8"/>
    <w:rsid w:val="003B3757"/>
    <w:rsid w:val="003C516B"/>
    <w:rsid w:val="00425982"/>
    <w:rsid w:val="004A761D"/>
    <w:rsid w:val="00536179"/>
    <w:rsid w:val="0066705B"/>
    <w:rsid w:val="006B3194"/>
    <w:rsid w:val="006B4B9F"/>
    <w:rsid w:val="006C0112"/>
    <w:rsid w:val="00723877"/>
    <w:rsid w:val="0072598F"/>
    <w:rsid w:val="007466F4"/>
    <w:rsid w:val="00772A7A"/>
    <w:rsid w:val="007A18FF"/>
    <w:rsid w:val="00825B1A"/>
    <w:rsid w:val="008446C1"/>
    <w:rsid w:val="008A4FA9"/>
    <w:rsid w:val="008F4037"/>
    <w:rsid w:val="00966A98"/>
    <w:rsid w:val="009D2343"/>
    <w:rsid w:val="009D7C0A"/>
    <w:rsid w:val="00A346A1"/>
    <w:rsid w:val="00A86777"/>
    <w:rsid w:val="00B14132"/>
    <w:rsid w:val="00B71430"/>
    <w:rsid w:val="00BB3DBE"/>
    <w:rsid w:val="00BB6795"/>
    <w:rsid w:val="00BB727A"/>
    <w:rsid w:val="00C4053D"/>
    <w:rsid w:val="00C65BE1"/>
    <w:rsid w:val="00CB712B"/>
    <w:rsid w:val="00D356E6"/>
    <w:rsid w:val="00D722FC"/>
    <w:rsid w:val="00E02403"/>
    <w:rsid w:val="00E763D2"/>
    <w:rsid w:val="00EB5F1C"/>
    <w:rsid w:val="00EC0B36"/>
    <w:rsid w:val="00EC7275"/>
    <w:rsid w:val="00ED024B"/>
    <w:rsid w:val="00F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65BDC"/>
  <w15:docId w15:val="{E15A70EF-8179-4823-82DE-FDB1043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C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1CD8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331CD8"/>
    <w:pPr>
      <w:spacing w:before="100" w:beforeAutospacing="1" w:after="119"/>
    </w:pPr>
  </w:style>
  <w:style w:type="table" w:styleId="Tabela-Siatka">
    <w:name w:val="Table Grid"/>
    <w:basedOn w:val="Standardowy"/>
    <w:unhideWhenUsed/>
    <w:locked/>
    <w:rsid w:val="0038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-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Kazio1950</dc:creator>
  <cp:lastModifiedBy>Viola</cp:lastModifiedBy>
  <cp:revision>2</cp:revision>
  <cp:lastPrinted>2020-05-27T08:17:00Z</cp:lastPrinted>
  <dcterms:created xsi:type="dcterms:W3CDTF">2023-08-18T07:24:00Z</dcterms:created>
  <dcterms:modified xsi:type="dcterms:W3CDTF">2023-08-18T07:24:00Z</dcterms:modified>
</cp:coreProperties>
</file>