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F165" w14:textId="77777777" w:rsidR="000149A9" w:rsidRDefault="00AD0C39">
      <w:pPr>
        <w:spacing w:after="1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CDE6710" w14:textId="77777777" w:rsidR="000149A9" w:rsidRDefault="00AD0C39">
      <w:pPr>
        <w:spacing w:after="157" w:line="259" w:lineRule="auto"/>
        <w:ind w:left="0" w:right="0" w:firstLine="0"/>
        <w:jc w:val="left"/>
      </w:pPr>
      <w:r>
        <w:rPr>
          <w:sz w:val="32"/>
        </w:rPr>
        <w:t xml:space="preserve"> </w:t>
      </w:r>
      <w:r>
        <w:rPr>
          <w:b/>
          <w:sz w:val="28"/>
        </w:rPr>
        <w:t xml:space="preserve">                </w:t>
      </w:r>
      <w:r>
        <w:rPr>
          <w:sz w:val="24"/>
        </w:rPr>
        <w:t xml:space="preserve"> </w:t>
      </w:r>
    </w:p>
    <w:p w14:paraId="2B24B392" w14:textId="77777777" w:rsidR="000149A9" w:rsidRDefault="00AD0C39">
      <w:pPr>
        <w:spacing w:after="0" w:line="259" w:lineRule="auto"/>
        <w:ind w:left="311" w:right="2"/>
        <w:jc w:val="center"/>
      </w:pPr>
      <w:r>
        <w:rPr>
          <w:b/>
          <w:sz w:val="52"/>
        </w:rPr>
        <w:t xml:space="preserve">SPECYFIKACJA TECHNICZNA </w:t>
      </w:r>
    </w:p>
    <w:p w14:paraId="3A09AB1A" w14:textId="77777777" w:rsidR="000149A9" w:rsidRDefault="00AD0C39">
      <w:pPr>
        <w:spacing w:after="0" w:line="259" w:lineRule="auto"/>
        <w:ind w:left="311" w:right="2"/>
        <w:jc w:val="center"/>
      </w:pPr>
      <w:r>
        <w:rPr>
          <w:b/>
          <w:sz w:val="52"/>
        </w:rPr>
        <w:t xml:space="preserve">WYKONANIA </w:t>
      </w:r>
    </w:p>
    <w:p w14:paraId="1FF5CDBA" w14:textId="77777777" w:rsidR="000149A9" w:rsidRDefault="00AD0C39">
      <w:pPr>
        <w:spacing w:after="0" w:line="259" w:lineRule="auto"/>
        <w:ind w:left="311" w:right="0"/>
        <w:jc w:val="center"/>
      </w:pPr>
      <w:r>
        <w:rPr>
          <w:b/>
          <w:sz w:val="52"/>
        </w:rPr>
        <w:t xml:space="preserve">I ODBIORU ROBÓT </w:t>
      </w:r>
    </w:p>
    <w:p w14:paraId="33E224C6" w14:textId="77777777" w:rsidR="000149A9" w:rsidRDefault="00AD0C39">
      <w:pPr>
        <w:spacing w:after="0" w:line="259" w:lineRule="auto"/>
        <w:ind w:left="388" w:right="0" w:firstLine="0"/>
        <w:jc w:val="center"/>
      </w:pPr>
      <w:r>
        <w:rPr>
          <w:sz w:val="32"/>
        </w:rPr>
        <w:t xml:space="preserve"> </w:t>
      </w:r>
    </w:p>
    <w:tbl>
      <w:tblPr>
        <w:tblStyle w:val="TableGrid"/>
        <w:tblW w:w="10164" w:type="dxa"/>
        <w:tblInd w:w="0" w:type="dxa"/>
        <w:tblLook w:val="04A0" w:firstRow="1" w:lastRow="0" w:firstColumn="1" w:lastColumn="0" w:noHBand="0" w:noVBand="1"/>
      </w:tblPr>
      <w:tblGrid>
        <w:gridCol w:w="3754"/>
        <w:gridCol w:w="6410"/>
      </w:tblGrid>
      <w:tr w:rsidR="000149A9" w14:paraId="5DE9B551" w14:textId="77777777">
        <w:trPr>
          <w:trHeight w:val="10611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05A98F5C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2"/>
              </w:rPr>
              <w:t xml:space="preserve"> </w:t>
            </w:r>
          </w:p>
          <w:p w14:paraId="31443AC0" w14:textId="2D1CF184" w:rsidR="000149A9" w:rsidRDefault="00AD0C39" w:rsidP="00C43601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6580EE17" w14:textId="77A8CABE" w:rsidR="00C43601" w:rsidRDefault="00C43601" w:rsidP="00C43601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  TEMAT</w:t>
            </w:r>
          </w:p>
          <w:p w14:paraId="4F9D654F" w14:textId="77777777" w:rsidR="00C43601" w:rsidRDefault="00C43601" w:rsidP="00C43601">
            <w:pPr>
              <w:spacing w:after="0" w:line="259" w:lineRule="auto"/>
              <w:ind w:left="0" w:right="0" w:firstLine="0"/>
              <w:jc w:val="left"/>
            </w:pPr>
          </w:p>
          <w:p w14:paraId="218E9844" w14:textId="77777777" w:rsidR="000149A9" w:rsidRDefault="00AD0C39">
            <w:pPr>
              <w:spacing w:after="0" w:line="259" w:lineRule="auto"/>
              <w:ind w:left="1061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0BDA8234" w14:textId="77777777" w:rsidR="00C43601" w:rsidRDefault="00C43601">
            <w:pPr>
              <w:spacing w:after="0" w:line="259" w:lineRule="auto"/>
              <w:ind w:left="1061" w:right="0" w:firstLine="0"/>
              <w:jc w:val="left"/>
            </w:pPr>
          </w:p>
          <w:p w14:paraId="1DC75D6C" w14:textId="77777777" w:rsidR="00C43601" w:rsidRDefault="00C43601">
            <w:pPr>
              <w:spacing w:after="0" w:line="259" w:lineRule="auto"/>
              <w:ind w:left="1061" w:right="0" w:firstLine="0"/>
              <w:jc w:val="left"/>
              <w:rPr>
                <w:sz w:val="26"/>
              </w:rPr>
            </w:pPr>
          </w:p>
          <w:p w14:paraId="61ABA863" w14:textId="77D45D26" w:rsidR="000149A9" w:rsidRDefault="00C43601" w:rsidP="00C43601">
            <w:pPr>
              <w:spacing w:after="0" w:line="259" w:lineRule="auto"/>
              <w:ind w:right="0"/>
              <w:jc w:val="left"/>
            </w:pPr>
            <w:r>
              <w:rPr>
                <w:sz w:val="26"/>
              </w:rPr>
              <w:t xml:space="preserve">        </w:t>
            </w:r>
            <w:r w:rsidR="00AD0C39">
              <w:rPr>
                <w:sz w:val="26"/>
              </w:rPr>
              <w:t xml:space="preserve">ADRES: </w:t>
            </w:r>
            <w:r w:rsidR="00150C39">
              <w:rPr>
                <w:sz w:val="26"/>
              </w:rPr>
              <w:t xml:space="preserve">                       </w:t>
            </w:r>
          </w:p>
          <w:p w14:paraId="1167C718" w14:textId="77777777" w:rsidR="000149A9" w:rsidRDefault="00AD0C39">
            <w:pPr>
              <w:spacing w:after="0" w:line="259" w:lineRule="auto"/>
              <w:ind w:left="1061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14:paraId="64125ADE" w14:textId="77777777" w:rsidR="00C43601" w:rsidRDefault="00C43601">
            <w:pPr>
              <w:spacing w:after="0" w:line="259" w:lineRule="auto"/>
              <w:ind w:left="1061" w:right="0" w:firstLine="0"/>
              <w:jc w:val="left"/>
            </w:pPr>
          </w:p>
          <w:p w14:paraId="554D9120" w14:textId="77777777" w:rsidR="000149A9" w:rsidRDefault="00AD0C39">
            <w:pPr>
              <w:spacing w:after="0" w:line="259" w:lineRule="auto"/>
              <w:ind w:left="0" w:right="159" w:firstLine="0"/>
              <w:jc w:val="center"/>
            </w:pPr>
            <w:r>
              <w:rPr>
                <w:sz w:val="26"/>
              </w:rPr>
              <w:t xml:space="preserve">INWESTOR: </w:t>
            </w:r>
          </w:p>
          <w:p w14:paraId="190B0327" w14:textId="77777777" w:rsidR="00C43601" w:rsidRDefault="00C43601" w:rsidP="00C43601">
            <w:pPr>
              <w:spacing w:after="0" w:line="259" w:lineRule="auto"/>
              <w:ind w:left="1061" w:right="0" w:firstLine="0"/>
              <w:jc w:val="left"/>
              <w:rPr>
                <w:sz w:val="26"/>
              </w:rPr>
            </w:pPr>
          </w:p>
          <w:p w14:paraId="65866723" w14:textId="2F34D639" w:rsidR="00C43601" w:rsidRPr="00C43601" w:rsidRDefault="00AD0C39" w:rsidP="00C43601">
            <w:pPr>
              <w:spacing w:after="0" w:line="259" w:lineRule="auto"/>
              <w:ind w:left="1061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14:paraId="7C66ABFC" w14:textId="77777777" w:rsidR="000149A9" w:rsidRDefault="00AD0C39">
            <w:pPr>
              <w:spacing w:after="125" w:line="259" w:lineRule="auto"/>
              <w:ind w:left="1061" w:right="0" w:firstLine="0"/>
              <w:jc w:val="left"/>
            </w:pPr>
            <w:r>
              <w:rPr>
                <w:sz w:val="26"/>
              </w:rPr>
              <w:t xml:space="preserve">BRANŻA: </w:t>
            </w:r>
          </w:p>
          <w:p w14:paraId="09E0DF28" w14:textId="77777777" w:rsidR="000149A9" w:rsidRDefault="00AD0C39">
            <w:pPr>
              <w:spacing w:after="0" w:line="259" w:lineRule="auto"/>
              <w:ind w:left="1061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5EDD5ABE" w14:textId="013D9F15" w:rsidR="000149A9" w:rsidRDefault="00AD0C39" w:rsidP="00C43601">
            <w:pPr>
              <w:spacing w:after="0" w:line="259" w:lineRule="auto"/>
              <w:ind w:left="1061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6CEF0981" w14:textId="77777777" w:rsidR="000149A9" w:rsidRDefault="00AD0C39">
            <w:pPr>
              <w:spacing w:after="2419" w:line="259" w:lineRule="auto"/>
              <w:ind w:left="1061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294C9BF1" w14:textId="77777777" w:rsidR="000149A9" w:rsidRDefault="00AD0C39">
            <w:pPr>
              <w:spacing w:after="0" w:line="259" w:lineRule="auto"/>
              <w:ind w:left="1061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7B072C9C" w14:textId="77777777" w:rsidR="000149A9" w:rsidRDefault="00AD0C39">
            <w:pPr>
              <w:spacing w:after="0" w:line="259" w:lineRule="auto"/>
              <w:ind w:left="1061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5D47687D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7805B27" w14:textId="77777777" w:rsidR="000149A9" w:rsidRDefault="00AD0C39">
            <w:pPr>
              <w:spacing w:after="62" w:line="246" w:lineRule="auto"/>
              <w:ind w:left="0" w:right="3687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3235B58B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                                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0482D" w14:textId="2E119C6B" w:rsidR="000149A9" w:rsidRPr="0045070D" w:rsidRDefault="0045070D" w:rsidP="0045070D">
            <w:pPr>
              <w:spacing w:after="0" w:line="240" w:lineRule="auto"/>
              <w:ind w:left="0" w:right="0" w:firstLine="0"/>
              <w:jc w:val="left"/>
              <w:rPr>
                <w:b/>
                <w:bCs/>
              </w:rPr>
            </w:pPr>
            <w:r w:rsidRPr="0045070D">
              <w:rPr>
                <w:b/>
                <w:bCs/>
              </w:rPr>
              <w:t>Wy</w:t>
            </w:r>
            <w:r>
              <w:rPr>
                <w:b/>
                <w:bCs/>
              </w:rPr>
              <w:t>miana poziomów i pionów instalacji wody</w:t>
            </w:r>
            <w:r w:rsidR="00413C98">
              <w:rPr>
                <w:b/>
                <w:bCs/>
              </w:rPr>
              <w:t xml:space="preserve"> zimniej i</w:t>
            </w:r>
            <w:r>
              <w:rPr>
                <w:b/>
                <w:bCs/>
              </w:rPr>
              <w:t xml:space="preserve"> ciepłej wody użytkowej oraz pionów kanalizacji.</w:t>
            </w:r>
          </w:p>
          <w:p w14:paraId="040DA19F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3F1B1F2C" w14:textId="121F1BAD" w:rsidR="000149A9" w:rsidRDefault="000149A9">
            <w:pPr>
              <w:spacing w:after="0" w:line="259" w:lineRule="auto"/>
              <w:ind w:left="0" w:right="0" w:firstLine="0"/>
              <w:jc w:val="left"/>
            </w:pPr>
          </w:p>
          <w:p w14:paraId="2BE6D5B6" w14:textId="77777777" w:rsidR="00525B7B" w:rsidRPr="00525B7B" w:rsidRDefault="00525B7B" w:rsidP="00525B7B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  <w:r w:rsidRPr="00525B7B">
              <w:rPr>
                <w:rFonts w:ascii="Arial" w:hAnsi="Arial" w:cs="Arial"/>
                <w:b/>
                <w:bCs/>
              </w:rPr>
              <w:t>Targowa 10 (40 lokali)</w:t>
            </w:r>
          </w:p>
          <w:p w14:paraId="51A17B1C" w14:textId="77777777" w:rsidR="00525B7B" w:rsidRPr="00525B7B" w:rsidRDefault="00525B7B" w:rsidP="00525B7B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  <w:r w:rsidRPr="00525B7B">
              <w:rPr>
                <w:rFonts w:ascii="Arial" w:hAnsi="Arial" w:cs="Arial"/>
                <w:b/>
                <w:bCs/>
              </w:rPr>
              <w:t>Trojanowska 2 (30 lokali)</w:t>
            </w:r>
          </w:p>
          <w:p w14:paraId="3AFCD2C4" w14:textId="77777777" w:rsidR="00525B7B" w:rsidRPr="00525B7B" w:rsidRDefault="00525B7B" w:rsidP="00525B7B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  <w:r w:rsidRPr="00525B7B">
              <w:rPr>
                <w:rFonts w:ascii="Arial" w:hAnsi="Arial" w:cs="Arial"/>
                <w:b/>
                <w:bCs/>
              </w:rPr>
              <w:t>Trojanowska 2A (30 lokali)</w:t>
            </w:r>
          </w:p>
          <w:p w14:paraId="102E6AC5" w14:textId="77777777" w:rsidR="00525B7B" w:rsidRPr="00525B7B" w:rsidRDefault="00525B7B" w:rsidP="00525B7B">
            <w:pPr>
              <w:pStyle w:val="Bezodstpw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B7B">
              <w:rPr>
                <w:rFonts w:ascii="Arial" w:hAnsi="Arial" w:cs="Arial"/>
                <w:b/>
                <w:bCs/>
              </w:rPr>
              <w:t>Al. 600-lecia 66 (30 lokali)</w:t>
            </w:r>
          </w:p>
          <w:p w14:paraId="058A4757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657887CE" w14:textId="77777777" w:rsidR="00C43601" w:rsidRDefault="00C43601">
            <w:pPr>
              <w:spacing w:after="0" w:line="259" w:lineRule="auto"/>
              <w:ind w:left="0" w:right="0" w:firstLine="0"/>
              <w:jc w:val="left"/>
              <w:rPr>
                <w:b/>
                <w:sz w:val="26"/>
              </w:rPr>
            </w:pPr>
          </w:p>
          <w:p w14:paraId="24DF7F9E" w14:textId="333FBAE5" w:rsidR="000149A9" w:rsidRDefault="00C4360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>Spółdzielnia Mieszkaniowa Lokatorsko-Własnościowa w Sochaczewie</w:t>
            </w:r>
            <w:r w:rsidR="00AD0C39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ul. Piłsudskiego 26</w:t>
            </w:r>
          </w:p>
          <w:p w14:paraId="2D2F8DEB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146428B8" w14:textId="77777777" w:rsidR="000149A9" w:rsidRDefault="00AD0C39">
            <w:pPr>
              <w:spacing w:after="221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Sanitarna </w:t>
            </w:r>
          </w:p>
          <w:p w14:paraId="617AE519" w14:textId="77777777" w:rsidR="000149A9" w:rsidRDefault="00AD0C39">
            <w:pPr>
              <w:spacing w:after="196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065ED406" w14:textId="06EE5B9F" w:rsidR="000149A9" w:rsidRDefault="000149A9">
            <w:pPr>
              <w:spacing w:after="192" w:line="259" w:lineRule="auto"/>
              <w:ind w:left="0" w:right="0" w:firstLine="0"/>
              <w:jc w:val="left"/>
            </w:pPr>
          </w:p>
          <w:p w14:paraId="7EF890D7" w14:textId="77777777" w:rsidR="000149A9" w:rsidRDefault="00AD0C39">
            <w:pPr>
              <w:spacing w:after="103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20D97DD2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52BCA28D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29B4DD15" w14:textId="77777777" w:rsidR="000149A9" w:rsidRDefault="00AD0C39">
            <w:pPr>
              <w:spacing w:after="129" w:line="259" w:lineRule="auto"/>
              <w:ind w:left="0" w:right="0" w:firstLine="0"/>
              <w:jc w:val="left"/>
            </w:pPr>
            <w:r>
              <w:rPr>
                <w:b/>
                <w:sz w:val="26"/>
              </w:rPr>
              <w:t xml:space="preserve"> </w:t>
            </w:r>
          </w:p>
          <w:p w14:paraId="1A922AA6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747AE8BC" w14:textId="77777777" w:rsidR="000149A9" w:rsidRDefault="00AD0C39">
            <w:pPr>
              <w:spacing w:after="1104" w:line="259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  <w:p w14:paraId="2FAF0DAD" w14:textId="4318CEA2" w:rsidR="000149A9" w:rsidRDefault="00C43601">
            <w:pPr>
              <w:spacing w:after="0" w:line="259" w:lineRule="auto"/>
              <w:ind w:left="513" w:right="0" w:firstLine="0"/>
              <w:jc w:val="left"/>
              <w:rPr>
                <w:sz w:val="26"/>
              </w:rPr>
            </w:pPr>
            <w:r>
              <w:rPr>
                <w:sz w:val="26"/>
              </w:rPr>
              <w:t>Styczeń 2024</w:t>
            </w:r>
          </w:p>
          <w:p w14:paraId="16559B06" w14:textId="77777777" w:rsidR="00C43601" w:rsidRDefault="00C43601">
            <w:pPr>
              <w:spacing w:after="0" w:line="259" w:lineRule="auto"/>
              <w:ind w:left="513" w:right="0" w:firstLine="0"/>
              <w:jc w:val="left"/>
              <w:rPr>
                <w:sz w:val="26"/>
              </w:rPr>
            </w:pPr>
          </w:p>
          <w:p w14:paraId="2A3F6A9C" w14:textId="77777777" w:rsidR="00C43601" w:rsidRDefault="00C43601">
            <w:pPr>
              <w:spacing w:after="0" w:line="259" w:lineRule="auto"/>
              <w:ind w:left="513" w:right="0" w:firstLine="0"/>
              <w:jc w:val="left"/>
            </w:pPr>
          </w:p>
        </w:tc>
      </w:tr>
      <w:tr w:rsidR="000149A9" w14:paraId="0E5F2EB2" w14:textId="77777777">
        <w:trPr>
          <w:trHeight w:val="1078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DCBAD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585858"/>
                <w:sz w:val="24"/>
              </w:rPr>
              <w:tab/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B9139" w14:textId="77777777" w:rsidR="000149A9" w:rsidRDefault="00AD0C39">
            <w:pPr>
              <w:spacing w:after="0" w:line="259" w:lineRule="auto"/>
              <w:ind w:left="0" w:right="60" w:firstLine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14:paraId="748F2738" w14:textId="77777777" w:rsidR="000149A9" w:rsidRDefault="00AD0C3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E09744" w14:textId="77777777" w:rsidR="000149A9" w:rsidRDefault="00AD0C39">
      <w:pPr>
        <w:spacing w:after="173" w:line="259" w:lineRule="auto"/>
        <w:ind w:left="302" w:right="0" w:firstLine="0"/>
        <w:jc w:val="center"/>
      </w:pPr>
      <w:r>
        <w:rPr>
          <w:rFonts w:ascii="Times New Roman" w:eastAsia="Times New Roman" w:hAnsi="Times New Roman" w:cs="Times New Roman"/>
          <w:b/>
          <w:sz w:val="29"/>
        </w:rPr>
        <w:lastRenderedPageBreak/>
        <w:t>SPIS DZIAŁÓW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17D25C" w14:textId="77777777" w:rsidR="000149A9" w:rsidRDefault="00AD0C39">
      <w:pPr>
        <w:spacing w:after="0" w:line="259" w:lineRule="auto"/>
        <w:ind w:left="120" w:right="0"/>
        <w:jc w:val="left"/>
      </w:pPr>
      <w:r>
        <w:rPr>
          <w:sz w:val="24"/>
        </w:rPr>
        <w:t xml:space="preserve">ST - 02. Roboty sanitarne </w:t>
      </w:r>
    </w:p>
    <w:tbl>
      <w:tblPr>
        <w:tblStyle w:val="TableGrid"/>
        <w:tblW w:w="10109" w:type="dxa"/>
        <w:tblInd w:w="0" w:type="dxa"/>
        <w:tblCellMar>
          <w:top w:w="8" w:type="dxa"/>
          <w:left w:w="38" w:type="dxa"/>
          <w:right w:w="100" w:type="dxa"/>
        </w:tblCellMar>
        <w:tblLook w:val="04A0" w:firstRow="1" w:lastRow="0" w:firstColumn="1" w:lastColumn="0" w:noHBand="0" w:noVBand="1"/>
      </w:tblPr>
      <w:tblGrid>
        <w:gridCol w:w="458"/>
        <w:gridCol w:w="2755"/>
        <w:gridCol w:w="1824"/>
        <w:gridCol w:w="5072"/>
      </w:tblGrid>
      <w:tr w:rsidR="000149A9" w14:paraId="6F561CE8" w14:textId="77777777" w:rsidTr="00C43601">
        <w:trPr>
          <w:trHeight w:val="5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EDF846" w14:textId="77777777" w:rsidR="000149A9" w:rsidRDefault="00AD0C3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Nr </w:t>
            </w:r>
          </w:p>
          <w:p w14:paraId="555A8226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DB27" w14:textId="77777777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Numer Specyfikacji Technicznej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71780" w14:textId="77777777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Kod CPV </w:t>
            </w:r>
          </w:p>
          <w:p w14:paraId="58DD430B" w14:textId="77777777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B61EA04" w14:textId="77777777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Opis robót </w:t>
            </w:r>
          </w:p>
          <w:p w14:paraId="365B804F" w14:textId="77777777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149A9" w14:paraId="53EE10AF" w14:textId="77777777" w:rsidTr="00C43601">
        <w:trPr>
          <w:trHeight w:val="845"/>
        </w:trPr>
        <w:tc>
          <w:tcPr>
            <w:tcW w:w="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9FD1B0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  <w:p w14:paraId="6F3C2BDE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E92B" w14:textId="01232AF1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ST - 0</w:t>
            </w:r>
            <w:r w:rsidR="00B35602">
              <w:rPr>
                <w:sz w:val="24"/>
              </w:rPr>
              <w:t>1</w:t>
            </w:r>
          </w:p>
          <w:p w14:paraId="30DD0AD6" w14:textId="77777777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8318" w14:textId="62B4F506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45</w:t>
            </w:r>
            <w:r w:rsidR="00B35602">
              <w:rPr>
                <w:sz w:val="24"/>
              </w:rPr>
              <w:t>000000-7</w:t>
            </w:r>
          </w:p>
          <w:p w14:paraId="27B2F0E8" w14:textId="05E6A19F" w:rsidR="000149A9" w:rsidRDefault="00B0360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45330000-9</w:t>
            </w:r>
            <w:r w:rsidR="00AD0C39">
              <w:rPr>
                <w:sz w:val="24"/>
              </w:rPr>
              <w:t xml:space="preserve"> </w:t>
            </w:r>
          </w:p>
          <w:p w14:paraId="16D0CF2C" w14:textId="41DF7D5C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45</w:t>
            </w:r>
            <w:r w:rsidR="00B0360B">
              <w:rPr>
                <w:sz w:val="24"/>
              </w:rPr>
              <w:t>332200-5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8A2780" w14:textId="77777777" w:rsidR="000149A9" w:rsidRDefault="00B35602">
            <w:pPr>
              <w:spacing w:after="0" w:line="259" w:lineRule="auto"/>
              <w:ind w:left="2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Roboty budowlane</w:t>
            </w:r>
            <w:r w:rsidR="00AD0C39">
              <w:rPr>
                <w:sz w:val="24"/>
              </w:rPr>
              <w:t xml:space="preserve">  </w:t>
            </w:r>
          </w:p>
          <w:p w14:paraId="603FD476" w14:textId="77777777" w:rsidR="00B0360B" w:rsidRDefault="00B0360B">
            <w:pPr>
              <w:spacing w:after="0" w:line="259" w:lineRule="auto"/>
              <w:ind w:left="2" w:right="0" w:firstLine="0"/>
              <w:jc w:val="left"/>
            </w:pPr>
            <w:r>
              <w:t>Roboty instalacyjne wodno-kanalizacyjne</w:t>
            </w:r>
          </w:p>
          <w:p w14:paraId="63A88B1F" w14:textId="3C5D3220" w:rsidR="00B0360B" w:rsidRDefault="00B0360B">
            <w:pPr>
              <w:spacing w:after="0" w:line="259" w:lineRule="auto"/>
              <w:ind w:left="2" w:right="0" w:firstLine="0"/>
              <w:jc w:val="left"/>
            </w:pPr>
            <w:r>
              <w:t>Roboty instalacyjne hydrauliczne – wymiana instalacji wody</w:t>
            </w:r>
          </w:p>
        </w:tc>
      </w:tr>
      <w:tr w:rsidR="000149A9" w14:paraId="6BB117F2" w14:textId="77777777" w:rsidTr="00C43601">
        <w:trPr>
          <w:trHeight w:val="816"/>
        </w:trPr>
        <w:tc>
          <w:tcPr>
            <w:tcW w:w="4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02DD0B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  <w:p w14:paraId="5BE6D62C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3478" w14:textId="68B62483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ST - 0</w:t>
            </w:r>
            <w:r w:rsidR="00B35602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  <w:p w14:paraId="12F0BB4F" w14:textId="77777777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6F4B" w14:textId="2A504B3A" w:rsidR="000149A9" w:rsidRDefault="00B0360B" w:rsidP="00B0360B">
            <w:pPr>
              <w:spacing w:after="0" w:line="259" w:lineRule="auto"/>
              <w:ind w:left="0" w:right="0" w:firstLine="0"/>
              <w:jc w:val="left"/>
            </w:pPr>
            <w:r>
              <w:t>45332300-6</w:t>
            </w:r>
          </w:p>
          <w:p w14:paraId="22B067D7" w14:textId="77777777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8C638B" w14:textId="212C2A6C" w:rsidR="000149A9" w:rsidRDefault="00AD0C39">
            <w:pPr>
              <w:spacing w:after="0" w:line="242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B0360B">
              <w:rPr>
                <w:sz w:val="24"/>
              </w:rPr>
              <w:t>Roboty instalac</w:t>
            </w:r>
            <w:r w:rsidR="0054281E">
              <w:rPr>
                <w:sz w:val="24"/>
              </w:rPr>
              <w:t xml:space="preserve">yjne  kanalizacyjne </w:t>
            </w:r>
            <w:r w:rsidR="00B0360B">
              <w:rPr>
                <w:sz w:val="24"/>
              </w:rPr>
              <w:t>-</w:t>
            </w:r>
            <w:r w:rsidR="0054281E">
              <w:rPr>
                <w:sz w:val="24"/>
              </w:rPr>
              <w:t xml:space="preserve"> </w:t>
            </w:r>
            <w:r w:rsidR="00B0360B">
              <w:rPr>
                <w:sz w:val="24"/>
              </w:rPr>
              <w:t>w</w:t>
            </w:r>
            <w:r w:rsidR="00C43601">
              <w:rPr>
                <w:sz w:val="24"/>
              </w:rPr>
              <w:t>ymiana</w:t>
            </w:r>
            <w:r>
              <w:rPr>
                <w:sz w:val="24"/>
              </w:rPr>
              <w:t xml:space="preserve"> instalacji kanalizacji sanitarnej </w:t>
            </w:r>
          </w:p>
          <w:p w14:paraId="78D3AD6D" w14:textId="77777777" w:rsidR="000149A9" w:rsidRDefault="00AD0C3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14:paraId="3E352EA0" w14:textId="77777777" w:rsidR="000149A9" w:rsidRDefault="00AD0C39">
      <w:pPr>
        <w:spacing w:after="0" w:line="259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4A8C7A" w14:textId="77777777" w:rsidR="000149A9" w:rsidRDefault="00AD0C39">
      <w:pPr>
        <w:spacing w:after="0" w:line="259" w:lineRule="auto"/>
        <w:ind w:left="538" w:right="0" w:firstLine="0"/>
        <w:jc w:val="left"/>
      </w:pPr>
      <w:r>
        <w:rPr>
          <w:rFonts w:ascii="Times New Roman" w:eastAsia="Times New Roman" w:hAnsi="Times New Roman" w:cs="Times New Roman"/>
          <w:b/>
          <w:sz w:val="37"/>
        </w:rPr>
        <w:t xml:space="preserve">   </w:t>
      </w:r>
    </w:p>
    <w:p w14:paraId="5BFBE61B" w14:textId="77777777" w:rsidR="000149A9" w:rsidRDefault="00AD0C39">
      <w:pPr>
        <w:spacing w:after="0" w:line="259" w:lineRule="auto"/>
        <w:ind w:left="538" w:right="0" w:firstLine="0"/>
        <w:jc w:val="left"/>
      </w:pPr>
      <w:r>
        <w:rPr>
          <w:rFonts w:ascii="Times New Roman" w:eastAsia="Times New Roman" w:hAnsi="Times New Roman" w:cs="Times New Roman"/>
          <w:b/>
          <w:sz w:val="37"/>
        </w:rPr>
        <w:t xml:space="preserve"> </w:t>
      </w:r>
    </w:p>
    <w:p w14:paraId="69B78614" w14:textId="77777777" w:rsidR="000149A9" w:rsidRDefault="00AD0C39">
      <w:pPr>
        <w:spacing w:after="0" w:line="259" w:lineRule="auto"/>
        <w:ind w:left="538" w:right="0" w:firstLine="0"/>
        <w:jc w:val="left"/>
      </w:pPr>
      <w:r>
        <w:rPr>
          <w:rFonts w:ascii="Times New Roman" w:eastAsia="Times New Roman" w:hAnsi="Times New Roman" w:cs="Times New Roman"/>
          <w:b/>
          <w:sz w:val="37"/>
        </w:rPr>
        <w:t xml:space="preserve"> </w:t>
      </w:r>
    </w:p>
    <w:p w14:paraId="409F992A" w14:textId="77777777" w:rsidR="000149A9" w:rsidRDefault="00AD0C39">
      <w:pPr>
        <w:spacing w:after="0" w:line="259" w:lineRule="auto"/>
        <w:ind w:left="409" w:right="0" w:firstLine="0"/>
        <w:jc w:val="center"/>
      </w:pPr>
      <w:r>
        <w:rPr>
          <w:rFonts w:ascii="Times New Roman" w:eastAsia="Times New Roman" w:hAnsi="Times New Roman" w:cs="Times New Roman"/>
          <w:b/>
          <w:sz w:val="37"/>
        </w:rPr>
        <w:t xml:space="preserve"> </w:t>
      </w:r>
    </w:p>
    <w:p w14:paraId="45C3A950" w14:textId="77777777" w:rsidR="000149A9" w:rsidRDefault="00AD0C39">
      <w:pPr>
        <w:spacing w:after="0" w:line="259" w:lineRule="auto"/>
        <w:ind w:left="419" w:right="0" w:firstLine="0"/>
        <w:jc w:val="center"/>
      </w:pPr>
      <w:r>
        <w:rPr>
          <w:b/>
          <w:sz w:val="37"/>
        </w:rPr>
        <w:t xml:space="preserve"> </w:t>
      </w:r>
    </w:p>
    <w:p w14:paraId="7E433FB8" w14:textId="77777777" w:rsidR="000149A9" w:rsidRDefault="00AD0C39">
      <w:pPr>
        <w:spacing w:after="0" w:line="259" w:lineRule="auto"/>
        <w:ind w:left="419" w:right="0" w:firstLine="0"/>
        <w:jc w:val="center"/>
      </w:pPr>
      <w:r>
        <w:rPr>
          <w:b/>
          <w:sz w:val="37"/>
        </w:rPr>
        <w:t xml:space="preserve"> </w:t>
      </w:r>
    </w:p>
    <w:p w14:paraId="74F077FE" w14:textId="77777777" w:rsidR="000149A9" w:rsidRDefault="00AD0C39">
      <w:pPr>
        <w:spacing w:after="0" w:line="265" w:lineRule="auto"/>
        <w:ind w:left="377" w:right="108"/>
        <w:jc w:val="center"/>
      </w:pPr>
      <w:r>
        <w:rPr>
          <w:b/>
          <w:sz w:val="37"/>
        </w:rPr>
        <w:t xml:space="preserve">SPECYFIKACJA      TECHNICZNA </w:t>
      </w:r>
    </w:p>
    <w:p w14:paraId="483838BE" w14:textId="77777777" w:rsidR="000149A9" w:rsidRDefault="00AD0C39">
      <w:pPr>
        <w:spacing w:after="2049" w:line="265" w:lineRule="auto"/>
        <w:ind w:left="377" w:right="107"/>
        <w:jc w:val="center"/>
      </w:pPr>
      <w:r>
        <w:rPr>
          <w:b/>
          <w:sz w:val="37"/>
        </w:rPr>
        <w:t>WYKONANIA I ODBIORU ROBÓT</w:t>
      </w:r>
      <w:r>
        <w:rPr>
          <w:sz w:val="37"/>
          <w:vertAlign w:val="subscript"/>
        </w:rPr>
        <w:t xml:space="preserve"> </w:t>
      </w:r>
    </w:p>
    <w:p w14:paraId="2FE5B966" w14:textId="6FED4D87" w:rsidR="000149A9" w:rsidRDefault="00AD0C39">
      <w:pPr>
        <w:spacing w:after="374" w:line="265" w:lineRule="auto"/>
        <w:ind w:left="377" w:right="52"/>
        <w:jc w:val="center"/>
      </w:pPr>
      <w:r>
        <w:rPr>
          <w:b/>
          <w:sz w:val="37"/>
        </w:rPr>
        <w:t xml:space="preserve">ROBOTY </w:t>
      </w:r>
      <w:r w:rsidR="00B0360B">
        <w:rPr>
          <w:b/>
          <w:sz w:val="37"/>
        </w:rPr>
        <w:t>INSTALACYJNE</w:t>
      </w:r>
    </w:p>
    <w:p w14:paraId="1B0658DF" w14:textId="55630DE1" w:rsidR="000149A9" w:rsidRDefault="00AD0C39">
      <w:pPr>
        <w:spacing w:after="6887" w:line="265" w:lineRule="auto"/>
        <w:ind w:left="377" w:right="0"/>
        <w:jc w:val="center"/>
      </w:pPr>
      <w:r>
        <w:rPr>
          <w:b/>
          <w:sz w:val="37"/>
        </w:rPr>
        <w:t>ST - 0</w:t>
      </w:r>
      <w:r w:rsidR="00B35602">
        <w:rPr>
          <w:b/>
          <w:sz w:val="37"/>
        </w:rPr>
        <w:t>1</w:t>
      </w:r>
    </w:p>
    <w:p w14:paraId="63220140" w14:textId="29BBFF29" w:rsidR="000149A9" w:rsidRDefault="000149A9">
      <w:pPr>
        <w:spacing w:after="0" w:line="259" w:lineRule="auto"/>
        <w:ind w:left="0" w:right="163" w:firstLine="0"/>
        <w:jc w:val="right"/>
      </w:pPr>
    </w:p>
    <w:p w14:paraId="2A96EDB6" w14:textId="368C90D9" w:rsidR="000149A9" w:rsidRDefault="00AD0C39">
      <w:pPr>
        <w:spacing w:after="0" w:line="259" w:lineRule="auto"/>
        <w:ind w:left="389" w:right="0" w:firstLine="0"/>
        <w:jc w:val="left"/>
      </w:pPr>
      <w:r>
        <w:rPr>
          <w:b/>
          <w:sz w:val="32"/>
        </w:rPr>
        <w:t>Część 1</w:t>
      </w:r>
      <w:r>
        <w:rPr>
          <w:b/>
          <w:sz w:val="24"/>
        </w:rPr>
        <w:t xml:space="preserve"> </w:t>
      </w:r>
      <w:r w:rsidR="0054281E">
        <w:rPr>
          <w:b/>
          <w:sz w:val="24"/>
        </w:rPr>
        <w:t xml:space="preserve"> CPV 45332200-5  Roboty instalacyjne hydrauliczne.</w:t>
      </w:r>
    </w:p>
    <w:p w14:paraId="7B2A2373" w14:textId="50E77E34" w:rsidR="000149A9" w:rsidRDefault="00AD0C39">
      <w:pPr>
        <w:spacing w:after="0" w:line="238" w:lineRule="auto"/>
        <w:ind w:left="384" w:right="0"/>
        <w:jc w:val="left"/>
      </w:pPr>
      <w:r>
        <w:rPr>
          <w:b/>
          <w:sz w:val="24"/>
        </w:rPr>
        <w:t xml:space="preserve">Instalacja </w:t>
      </w:r>
      <w:proofErr w:type="spellStart"/>
      <w:r>
        <w:rPr>
          <w:b/>
          <w:sz w:val="24"/>
        </w:rPr>
        <w:t>wod</w:t>
      </w:r>
      <w:proofErr w:type="spellEnd"/>
      <w:r>
        <w:rPr>
          <w:b/>
          <w:sz w:val="24"/>
        </w:rPr>
        <w:t xml:space="preserve">.- kan. </w:t>
      </w:r>
      <w:r w:rsidR="00C43601">
        <w:rPr>
          <w:b/>
          <w:sz w:val="24"/>
        </w:rPr>
        <w:t xml:space="preserve">Wymiana </w:t>
      </w:r>
      <w:r>
        <w:rPr>
          <w:b/>
          <w:sz w:val="24"/>
        </w:rPr>
        <w:t xml:space="preserve"> instalacji wody zimnej i ciepłej, cyrkulacji, montaż instalacji kanalizacji sanitarnej </w:t>
      </w:r>
    </w:p>
    <w:p w14:paraId="1A9EE5CB" w14:textId="77777777" w:rsidR="000149A9" w:rsidRDefault="00AD0C39">
      <w:pPr>
        <w:spacing w:after="0" w:line="259" w:lineRule="auto"/>
        <w:ind w:left="389" w:right="0" w:firstLine="0"/>
        <w:jc w:val="left"/>
      </w:pPr>
      <w:r>
        <w:rPr>
          <w:b/>
        </w:rPr>
        <w:t xml:space="preserve"> </w:t>
      </w:r>
    </w:p>
    <w:p w14:paraId="57AF9644" w14:textId="051F7C76" w:rsidR="000149A9" w:rsidRDefault="00AD0C39" w:rsidP="00C43601">
      <w:pPr>
        <w:spacing w:after="0" w:line="259" w:lineRule="auto"/>
        <w:ind w:left="389" w:right="0" w:firstLine="0"/>
        <w:jc w:val="left"/>
      </w:pPr>
      <w:r>
        <w:rPr>
          <w:b/>
        </w:rPr>
        <w:t xml:space="preserve"> </w:t>
      </w:r>
    </w:p>
    <w:p w14:paraId="06249057" w14:textId="77777777" w:rsidR="000149A9" w:rsidRDefault="00AD0C39">
      <w:pPr>
        <w:spacing w:after="0" w:line="259" w:lineRule="auto"/>
        <w:ind w:left="884" w:right="0" w:firstLine="0"/>
        <w:jc w:val="center"/>
      </w:pPr>
      <w:r>
        <w:rPr>
          <w:sz w:val="24"/>
        </w:rPr>
        <w:t xml:space="preserve"> </w:t>
      </w:r>
      <w:r>
        <w:rPr>
          <w:sz w:val="28"/>
        </w:rPr>
        <w:t xml:space="preserve">SPIS TREŚCI </w:t>
      </w:r>
    </w:p>
    <w:p w14:paraId="43C200B8" w14:textId="77777777" w:rsidR="000149A9" w:rsidRDefault="00AD0C39">
      <w:pPr>
        <w:spacing w:after="0" w:line="259" w:lineRule="auto"/>
        <w:ind w:left="0" w:right="1044" w:firstLine="0"/>
        <w:jc w:val="center"/>
      </w:pPr>
      <w:r>
        <w:rPr>
          <w:sz w:val="28"/>
        </w:rPr>
        <w:t xml:space="preserve"> </w:t>
      </w:r>
    </w:p>
    <w:p w14:paraId="04A265A5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 xml:space="preserve">Wstęp </w:t>
      </w:r>
    </w:p>
    <w:p w14:paraId="65221367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 xml:space="preserve">Materiały </w:t>
      </w:r>
    </w:p>
    <w:p w14:paraId="674F338D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 xml:space="preserve">Sprzęt </w:t>
      </w:r>
    </w:p>
    <w:p w14:paraId="64799FF5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 xml:space="preserve">Transport </w:t>
      </w:r>
    </w:p>
    <w:p w14:paraId="28FA5DE3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 xml:space="preserve">Wykonanie robót </w:t>
      </w:r>
    </w:p>
    <w:p w14:paraId="27F085D0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 xml:space="preserve">Kontrola jakości robót </w:t>
      </w:r>
    </w:p>
    <w:p w14:paraId="514A46D1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 xml:space="preserve">Obmiar robót </w:t>
      </w:r>
    </w:p>
    <w:p w14:paraId="298B99FE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 xml:space="preserve">Odbiór robót </w:t>
      </w:r>
    </w:p>
    <w:p w14:paraId="6B9F657C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 xml:space="preserve">Podstawa płatności </w:t>
      </w:r>
    </w:p>
    <w:p w14:paraId="5D05396F" w14:textId="77777777" w:rsidR="000149A9" w:rsidRDefault="00AD0C39">
      <w:pPr>
        <w:numPr>
          <w:ilvl w:val="0"/>
          <w:numId w:val="1"/>
        </w:numPr>
        <w:spacing w:after="125" w:line="259" w:lineRule="auto"/>
        <w:ind w:right="0" w:hanging="708"/>
        <w:jc w:val="left"/>
      </w:pPr>
      <w:r>
        <w:rPr>
          <w:sz w:val="24"/>
        </w:rPr>
        <w:t>Przepisy związane</w:t>
      </w:r>
    </w:p>
    <w:p w14:paraId="250CB331" w14:textId="641B7450" w:rsidR="00C43601" w:rsidRPr="00C43601" w:rsidRDefault="00C43601" w:rsidP="00C43601">
      <w:pPr>
        <w:spacing w:after="5857" w:line="259" w:lineRule="auto"/>
        <w:ind w:right="0"/>
        <w:jc w:val="left"/>
        <w:rPr>
          <w:b/>
        </w:rPr>
      </w:pPr>
    </w:p>
    <w:p w14:paraId="109DB9E4" w14:textId="77777777" w:rsidR="00C43601" w:rsidRDefault="00C43601">
      <w:pPr>
        <w:spacing w:after="0" w:line="259" w:lineRule="auto"/>
        <w:ind w:left="0" w:right="393" w:firstLine="0"/>
        <w:jc w:val="right"/>
        <w:rPr>
          <w:rFonts w:ascii="Times New Roman" w:eastAsia="Times New Roman" w:hAnsi="Times New Roman" w:cs="Times New Roman"/>
          <w:sz w:val="24"/>
        </w:rPr>
      </w:pPr>
    </w:p>
    <w:p w14:paraId="748CC85C" w14:textId="77777777" w:rsidR="00C43601" w:rsidRDefault="00C43601">
      <w:pPr>
        <w:spacing w:after="0" w:line="259" w:lineRule="auto"/>
        <w:ind w:left="0" w:right="393" w:firstLine="0"/>
        <w:jc w:val="right"/>
        <w:rPr>
          <w:rFonts w:ascii="Times New Roman" w:eastAsia="Times New Roman" w:hAnsi="Times New Roman" w:cs="Times New Roman"/>
          <w:sz w:val="24"/>
        </w:rPr>
      </w:pPr>
    </w:p>
    <w:p w14:paraId="14BF1D4A" w14:textId="77777777" w:rsidR="00C43601" w:rsidRDefault="00C43601">
      <w:pPr>
        <w:spacing w:after="0" w:line="259" w:lineRule="auto"/>
        <w:ind w:left="0" w:right="393" w:firstLine="0"/>
        <w:jc w:val="right"/>
        <w:rPr>
          <w:rFonts w:ascii="Times New Roman" w:eastAsia="Times New Roman" w:hAnsi="Times New Roman" w:cs="Times New Roman"/>
          <w:sz w:val="24"/>
        </w:rPr>
      </w:pPr>
    </w:p>
    <w:p w14:paraId="448D39D2" w14:textId="57EF5C91" w:rsidR="000149A9" w:rsidRDefault="00AD0C39">
      <w:pPr>
        <w:spacing w:after="0" w:line="259" w:lineRule="auto"/>
        <w:ind w:left="0" w:right="393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F0082D" w14:textId="77777777" w:rsidR="000149A9" w:rsidRDefault="00AD0C39">
      <w:pPr>
        <w:spacing w:after="29" w:line="238" w:lineRule="auto"/>
        <w:ind w:right="0"/>
        <w:jc w:val="left"/>
      </w:pPr>
      <w:r>
        <w:rPr>
          <w:b/>
          <w:sz w:val="32"/>
        </w:rPr>
        <w:lastRenderedPageBreak/>
        <w:t>Część 1</w:t>
      </w:r>
      <w:r>
        <w:rPr>
          <w:b/>
          <w:sz w:val="24"/>
        </w:rPr>
        <w:t xml:space="preserve"> - </w:t>
      </w:r>
      <w:r>
        <w:rPr>
          <w:b/>
          <w:sz w:val="24"/>
        </w:rPr>
        <w:tab/>
        <w:t xml:space="preserve">Instalacja </w:t>
      </w:r>
      <w:proofErr w:type="spellStart"/>
      <w:r>
        <w:rPr>
          <w:b/>
          <w:sz w:val="24"/>
        </w:rPr>
        <w:t>wod</w:t>
      </w:r>
      <w:proofErr w:type="spellEnd"/>
      <w:r>
        <w:rPr>
          <w:b/>
          <w:sz w:val="24"/>
        </w:rPr>
        <w:t xml:space="preserve">.- kan. Montaż instalacji wody zimnej i ciepłej,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cyrkulacji.  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14:paraId="2B768CDA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E064D40" w14:textId="77777777" w:rsidR="000149A9" w:rsidRDefault="00AD0C39">
      <w:pPr>
        <w:numPr>
          <w:ilvl w:val="0"/>
          <w:numId w:val="2"/>
        </w:numPr>
        <w:spacing w:after="1" w:line="259" w:lineRule="auto"/>
        <w:ind w:right="0" w:hanging="360"/>
        <w:jc w:val="left"/>
      </w:pPr>
      <w:r>
        <w:rPr>
          <w:b/>
        </w:rPr>
        <w:t xml:space="preserve">WSTĘP </w:t>
      </w:r>
    </w:p>
    <w:p w14:paraId="52CE8A15" w14:textId="77777777" w:rsidR="000149A9" w:rsidRDefault="00AD0C39">
      <w:pPr>
        <w:numPr>
          <w:ilvl w:val="1"/>
          <w:numId w:val="2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Przedmiot Specyfikacji. </w:t>
      </w:r>
    </w:p>
    <w:p w14:paraId="58942EF4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7DA32FD" w14:textId="6896707C" w:rsidR="000149A9" w:rsidRDefault="00AD0C39">
      <w:pPr>
        <w:spacing w:after="52"/>
        <w:ind w:left="509" w:right="274"/>
      </w:pPr>
      <w:r>
        <w:t xml:space="preserve">Przedmiotem niniejszej Specjalizacji Technicznej (ST) są wymagania techniczne dotyczące wykonania i odbioru instalacji  zimnej i ciepłej wody oraz cyrkulacji dla </w:t>
      </w:r>
      <w:r w:rsidR="00250896">
        <w:t>zadania</w:t>
      </w:r>
      <w:r>
        <w:t xml:space="preserve"> pod nazwą „</w:t>
      </w:r>
      <w:r w:rsidR="00250896">
        <w:t>wymiana poziomów i pionów instalacji wody zimnej, ciepłej użytkowej z cyrkulacją i kanalizacji” w budynku</w:t>
      </w:r>
      <w:r w:rsidR="00A35B8C">
        <w:t xml:space="preserve"> mieszkalnym wielorodzinnym</w:t>
      </w:r>
      <w:r w:rsidR="00250896">
        <w:t xml:space="preserve"> przy al. 600-lecia 66 w Sochaczewie</w:t>
      </w:r>
      <w:r>
        <w:t xml:space="preserve">. Dopuszcza się możliwość zamontowania urządzeń równoważnych pod względem parametrów technicznych i użytkowych. </w:t>
      </w:r>
    </w:p>
    <w:p w14:paraId="18E2E06A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2C80771" w14:textId="77777777" w:rsidR="000149A9" w:rsidRDefault="00AD0C39">
      <w:pPr>
        <w:numPr>
          <w:ilvl w:val="1"/>
          <w:numId w:val="2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Zakres stosowania Specyfikacji. </w:t>
      </w:r>
    </w:p>
    <w:p w14:paraId="5ED25816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68A1C42" w14:textId="77777777" w:rsidR="000149A9" w:rsidRDefault="00AD0C39">
      <w:pPr>
        <w:ind w:left="509" w:right="274"/>
      </w:pPr>
      <w:r>
        <w:t xml:space="preserve">Specyfikacja Techniczna jest stosowana jako dokument przetargowy i kontraktowy przy zlecaniu i realizacji robót budowlano-montażowych wymienionych w punkcie 1.1. </w:t>
      </w:r>
    </w:p>
    <w:p w14:paraId="3B6AE8C4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F708A69" w14:textId="77777777" w:rsidR="000149A9" w:rsidRDefault="00AD0C39">
      <w:pPr>
        <w:numPr>
          <w:ilvl w:val="1"/>
          <w:numId w:val="2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Zakres robót objętych Specyfikacją. </w:t>
      </w:r>
    </w:p>
    <w:p w14:paraId="6B7AA48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B05B1D8" w14:textId="05580EBD" w:rsidR="000149A9" w:rsidRDefault="00250896">
      <w:pPr>
        <w:ind w:left="509" w:right="274"/>
      </w:pPr>
      <w:r>
        <w:t xml:space="preserve">Wymiana istniejącej </w:t>
      </w:r>
      <w:r w:rsidR="00AD0C39">
        <w:t xml:space="preserve"> instalacj</w:t>
      </w:r>
      <w:r>
        <w:t>i wody</w:t>
      </w:r>
      <w:r w:rsidR="00AD0C39">
        <w:t xml:space="preserve"> zimnej i ciepłej wody wraz z instalacją cyrkulacji</w:t>
      </w:r>
      <w:r>
        <w:t>.</w:t>
      </w:r>
      <w:r w:rsidR="00AD0C39">
        <w:t xml:space="preserve"> </w:t>
      </w:r>
    </w:p>
    <w:p w14:paraId="04848251" w14:textId="77777777" w:rsidR="000149A9" w:rsidRDefault="00AD0C39">
      <w:pPr>
        <w:ind w:left="509" w:right="274"/>
      </w:pPr>
      <w:r>
        <w:t>Wewnętrzną instalację wody wykonać z rur wielowarstwowych PE-</w:t>
      </w:r>
      <w:proofErr w:type="spellStart"/>
      <w:r>
        <w:t>Xc</w:t>
      </w:r>
      <w:proofErr w:type="spellEnd"/>
      <w:r>
        <w:t xml:space="preserve">/Al/PE sanitarnych przeznaczonych do wody. Dla stworzenia instalacji odpowiednich warunków pracy na odcinkach, gdzie prowadzone są one przez przegrody, należy prowadzić na tych odcinkach w rurach osłonowych. Wodę zimną doprowadzić należy do pomieszczenia garażowego. </w:t>
      </w:r>
    </w:p>
    <w:p w14:paraId="6A87FE8B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7E3CFF45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51A0609" w14:textId="1B2CE69C" w:rsidR="000149A9" w:rsidRDefault="00AD0C39">
      <w:pPr>
        <w:numPr>
          <w:ilvl w:val="2"/>
          <w:numId w:val="2"/>
        </w:numPr>
        <w:spacing w:after="1" w:line="259" w:lineRule="auto"/>
        <w:ind w:right="0" w:hanging="720"/>
        <w:jc w:val="left"/>
      </w:pPr>
      <w:r>
        <w:rPr>
          <w:b/>
        </w:rPr>
        <w:t xml:space="preserve">Instalacja wody zimnej </w:t>
      </w:r>
    </w:p>
    <w:p w14:paraId="5266466F" w14:textId="77777777" w:rsidR="000149A9" w:rsidRDefault="00AD0C39">
      <w:pPr>
        <w:spacing w:after="1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38A8EEE2" w14:textId="77777777" w:rsidR="000149A9" w:rsidRDefault="00AD0C39">
      <w:pPr>
        <w:numPr>
          <w:ilvl w:val="3"/>
          <w:numId w:val="2"/>
        </w:numPr>
        <w:ind w:right="274" w:hanging="348"/>
      </w:pPr>
      <w:r>
        <w:t>montaż instalacji wewnętrznej z rur PE-</w:t>
      </w:r>
      <w:proofErr w:type="spellStart"/>
      <w:r>
        <w:t>Xc</w:t>
      </w:r>
      <w:proofErr w:type="spellEnd"/>
      <w:r>
        <w:t xml:space="preserve">/Al/PE  </w:t>
      </w:r>
    </w:p>
    <w:p w14:paraId="43E136C8" w14:textId="77777777" w:rsidR="000149A9" w:rsidRDefault="00AD0C39">
      <w:pPr>
        <w:numPr>
          <w:ilvl w:val="3"/>
          <w:numId w:val="2"/>
        </w:numPr>
        <w:ind w:right="274" w:hanging="348"/>
      </w:pPr>
      <w:r>
        <w:t xml:space="preserve">montaż armatury odcinającej  </w:t>
      </w:r>
    </w:p>
    <w:p w14:paraId="31FF78F7" w14:textId="77777777" w:rsidR="000149A9" w:rsidRDefault="00AD0C39">
      <w:pPr>
        <w:numPr>
          <w:ilvl w:val="3"/>
          <w:numId w:val="2"/>
        </w:numPr>
        <w:ind w:right="274" w:hanging="348"/>
      </w:pPr>
      <w:r>
        <w:t xml:space="preserve">montaż armatury czerpalnej </w:t>
      </w:r>
    </w:p>
    <w:p w14:paraId="30D05B32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447613C" w14:textId="2474A7E0" w:rsidR="000149A9" w:rsidRDefault="00AD0C39">
      <w:pPr>
        <w:numPr>
          <w:ilvl w:val="2"/>
          <w:numId w:val="2"/>
        </w:numPr>
        <w:spacing w:after="1" w:line="259" w:lineRule="auto"/>
        <w:ind w:right="0" w:hanging="720"/>
        <w:jc w:val="left"/>
      </w:pPr>
      <w:r>
        <w:rPr>
          <w:b/>
        </w:rPr>
        <w:t>Instalacja wody ciepłej</w:t>
      </w:r>
      <w:r w:rsidR="00250896">
        <w:rPr>
          <w:b/>
        </w:rPr>
        <w:t xml:space="preserve"> użytkowej z cyrkulacją</w:t>
      </w:r>
      <w:r>
        <w:rPr>
          <w:b/>
        </w:rPr>
        <w:t xml:space="preserve">. </w:t>
      </w:r>
    </w:p>
    <w:p w14:paraId="016A0CFF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C815014" w14:textId="77777777" w:rsidR="000149A9" w:rsidRDefault="00AD0C39">
      <w:pPr>
        <w:numPr>
          <w:ilvl w:val="3"/>
          <w:numId w:val="2"/>
        </w:numPr>
        <w:ind w:right="274" w:hanging="348"/>
      </w:pPr>
      <w:r>
        <w:t>montaż instalacji wewnętrznej z rur PE-</w:t>
      </w:r>
      <w:proofErr w:type="spellStart"/>
      <w:r>
        <w:t>Xc</w:t>
      </w:r>
      <w:proofErr w:type="spellEnd"/>
      <w:r>
        <w:t xml:space="preserve">/Al/PE </w:t>
      </w:r>
    </w:p>
    <w:p w14:paraId="67E9E701" w14:textId="77777777" w:rsidR="000149A9" w:rsidRDefault="00AD0C39">
      <w:pPr>
        <w:numPr>
          <w:ilvl w:val="3"/>
          <w:numId w:val="2"/>
        </w:numPr>
        <w:ind w:right="274" w:hanging="348"/>
      </w:pPr>
      <w:r>
        <w:t xml:space="preserve">montaż armatury odcinającej  </w:t>
      </w:r>
    </w:p>
    <w:p w14:paraId="13501192" w14:textId="77777777" w:rsidR="000149A9" w:rsidRDefault="00AD0C39">
      <w:pPr>
        <w:numPr>
          <w:ilvl w:val="3"/>
          <w:numId w:val="2"/>
        </w:numPr>
        <w:ind w:right="274" w:hanging="348"/>
      </w:pPr>
      <w:r>
        <w:t xml:space="preserve">montaż armatury czerpalnej </w:t>
      </w:r>
    </w:p>
    <w:p w14:paraId="01BEB95A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CD964BA" w14:textId="77777777" w:rsidR="000149A9" w:rsidRDefault="00AD0C39">
      <w:pPr>
        <w:numPr>
          <w:ilvl w:val="1"/>
          <w:numId w:val="2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Określenia podstawowe. </w:t>
      </w:r>
    </w:p>
    <w:p w14:paraId="0AF9DB7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2E641412" w14:textId="77777777" w:rsidR="000149A9" w:rsidRDefault="00AD0C39">
      <w:pPr>
        <w:ind w:left="509" w:right="274"/>
      </w:pPr>
      <w:r>
        <w:t xml:space="preserve">Określenia podstawowe podane w niniejszej Specyfikacji Technicznej (ST) są zgodne z obowiązującymi Polskimi Normami. </w:t>
      </w:r>
    </w:p>
    <w:p w14:paraId="5062D08E" w14:textId="77777777" w:rsidR="000149A9" w:rsidRDefault="00AD0C39">
      <w:pPr>
        <w:spacing w:after="3" w:line="259" w:lineRule="auto"/>
        <w:ind w:left="514" w:right="0" w:firstLine="0"/>
        <w:jc w:val="left"/>
      </w:pPr>
      <w:r>
        <w:t xml:space="preserve"> </w:t>
      </w:r>
    </w:p>
    <w:p w14:paraId="79E7BE9C" w14:textId="77777777" w:rsidR="000149A9" w:rsidRDefault="00AD0C39">
      <w:pPr>
        <w:tabs>
          <w:tab w:val="center" w:pos="923"/>
          <w:tab w:val="center" w:pos="1997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</w:r>
      <w:r>
        <w:rPr>
          <w:b/>
        </w:rPr>
        <w:t xml:space="preserve">Pojęcia ogólne </w:t>
      </w:r>
    </w:p>
    <w:p w14:paraId="4A885D82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C78215C" w14:textId="77777777" w:rsidR="000149A9" w:rsidRDefault="00AD0C39">
      <w:pPr>
        <w:ind w:left="509" w:right="274"/>
      </w:pPr>
      <w:r>
        <w:rPr>
          <w:b/>
        </w:rPr>
        <w:t>Instalacja wodociągowa</w:t>
      </w:r>
      <w:r>
        <w:t xml:space="preserve"> – instalację wodociągową stanowią układy połączonych przewodów, armatury i urządzeń, służące do zaopatrywania budynku w zimną i ciepłą wodę, spełniającą wymagania jakościowe określone w przepisach odrębnych dotyczące warunków, jakimi powinna odpowiadać woda do spożycia przez ludzi.  </w:t>
      </w:r>
    </w:p>
    <w:p w14:paraId="57A4BE2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61FE88F" w14:textId="18065E6A" w:rsidR="000149A9" w:rsidRDefault="00AD0C39">
      <w:pPr>
        <w:ind w:left="509" w:right="274"/>
      </w:pPr>
      <w:r>
        <w:rPr>
          <w:b/>
        </w:rPr>
        <w:t>Woda do spożycia przez ludzi</w:t>
      </w:r>
      <w:r>
        <w:t xml:space="preserve"> </w:t>
      </w:r>
      <w:r w:rsidR="00250896">
        <w:t>z sieci wodociągowej miejskiej</w:t>
      </w:r>
      <w:r>
        <w:t xml:space="preserve">– woda spełniająca wymagania jakościowe określone w </w:t>
      </w:r>
    </w:p>
    <w:p w14:paraId="7129A298" w14:textId="77777777" w:rsidR="000149A9" w:rsidRDefault="00AD0C39">
      <w:pPr>
        <w:ind w:left="509" w:right="274"/>
      </w:pPr>
      <w:r>
        <w:t xml:space="preserve">Rozporządzeniu Ministra Zdrowia z dnia 19.11.2002r. (Dz. U. 203/02, poz. 1718) </w:t>
      </w:r>
    </w:p>
    <w:p w14:paraId="654F899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375E671C" w14:textId="77777777" w:rsidR="000149A9" w:rsidRDefault="00AD0C39">
      <w:pPr>
        <w:ind w:left="509" w:right="274"/>
      </w:pPr>
      <w:r>
        <w:rPr>
          <w:b/>
        </w:rPr>
        <w:lastRenderedPageBreak/>
        <w:t xml:space="preserve">Instalacja wodociągowa wody zimnej – </w:t>
      </w:r>
      <w:r>
        <w:t xml:space="preserve">instalacja zimnej wody doprowadzanej z sieci wodociągowej rozpoczyna się bezpośrednio za zestawem wodomierza głównego, a </w:t>
      </w:r>
      <w:r>
        <w:rPr>
          <w:rFonts w:ascii="Times New Roman" w:eastAsia="Times New Roman" w:hAnsi="Times New Roman" w:cs="Times New Roman"/>
          <w:sz w:val="24"/>
        </w:rPr>
        <w:t xml:space="preserve">6 </w:t>
      </w:r>
      <w:r>
        <w:t xml:space="preserve">instalacja zimnej wody pochodzącej z własnego ujęcia (studni) – od urządzenia, za pomocą którego jest pobierana woda z tego ujęcia.  </w:t>
      </w:r>
    </w:p>
    <w:p w14:paraId="3BA65D50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78568C1E" w14:textId="77777777" w:rsidR="000149A9" w:rsidRDefault="00AD0C39">
      <w:pPr>
        <w:ind w:left="509" w:right="274"/>
      </w:pPr>
      <w:r>
        <w:rPr>
          <w:b/>
        </w:rPr>
        <w:t>Instalacja wodociągowa wody ciepłej</w:t>
      </w:r>
      <w:r>
        <w:t xml:space="preserve"> – instalacja ciepłej wody rozpoczyna się bezpośrednio za zaworem na zasileniu zimną wodą urządzenia do przygotowania ciepłej wody. </w:t>
      </w:r>
    </w:p>
    <w:p w14:paraId="2B4A54BC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DA17142" w14:textId="77777777" w:rsidR="000149A9" w:rsidRDefault="00AD0C39">
      <w:pPr>
        <w:ind w:left="509" w:right="274"/>
      </w:pPr>
      <w:r>
        <w:rPr>
          <w:b/>
        </w:rPr>
        <w:t>Ciśnienie dopuszczalne instalacji</w:t>
      </w:r>
      <w:r>
        <w:t xml:space="preserve"> – najwyższa wartość ciśnienia statycznego      w najniższym punkcie instalacji.  </w:t>
      </w:r>
    </w:p>
    <w:p w14:paraId="1582DD53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87185A7" w14:textId="77777777" w:rsidR="000149A9" w:rsidRDefault="00AD0C39">
      <w:pPr>
        <w:ind w:left="509" w:right="274"/>
      </w:pPr>
      <w:r>
        <w:rPr>
          <w:b/>
        </w:rPr>
        <w:t xml:space="preserve">Ciśnienie próbne, </w:t>
      </w:r>
      <w:proofErr w:type="spellStart"/>
      <w:r>
        <w:rPr>
          <w:b/>
        </w:rPr>
        <w:t>p</w:t>
      </w:r>
      <w:r>
        <w:rPr>
          <w:b/>
          <w:vertAlign w:val="subscript"/>
        </w:rPr>
        <w:t>próbne</w:t>
      </w:r>
      <w:proofErr w:type="spellEnd"/>
      <w:r>
        <w:t xml:space="preserve"> – ciśnienie w najniższym punkcie instalacji, przy którym dokonywane jest badanie jej szczelności. </w:t>
      </w:r>
    </w:p>
    <w:p w14:paraId="162142F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512DBC5" w14:textId="77777777" w:rsidR="000149A9" w:rsidRDefault="00AD0C39">
      <w:pPr>
        <w:ind w:left="509" w:right="274"/>
      </w:pPr>
      <w:r>
        <w:rPr>
          <w:b/>
        </w:rPr>
        <w:t xml:space="preserve">Ciśnienie nominalne PN – </w:t>
      </w:r>
      <w:r>
        <w:t>ciśnienie charakteryzujące wymiary i wytrzymałość elementy instalacji w temperaturze odniesienia równej 20</w:t>
      </w:r>
      <w:r>
        <w:rPr>
          <w:rFonts w:ascii="Segoe UI Symbol" w:eastAsia="Segoe UI Symbol" w:hAnsi="Segoe UI Symbol" w:cs="Segoe UI Symbol"/>
        </w:rPr>
        <w:t>°</w:t>
      </w:r>
      <w:r>
        <w:t xml:space="preserve">C. </w:t>
      </w:r>
    </w:p>
    <w:p w14:paraId="0F85C679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A1BC263" w14:textId="77777777" w:rsidR="000149A9" w:rsidRDefault="00AD0C39">
      <w:pPr>
        <w:ind w:left="509" w:right="274"/>
      </w:pPr>
      <w:r>
        <w:rPr>
          <w:b/>
        </w:rPr>
        <w:t xml:space="preserve">Temperatura robocza, </w:t>
      </w:r>
      <w:proofErr w:type="spellStart"/>
      <w:r>
        <w:rPr>
          <w:b/>
        </w:rPr>
        <w:t>t</w:t>
      </w:r>
      <w:r>
        <w:rPr>
          <w:b/>
          <w:vertAlign w:val="subscript"/>
        </w:rPr>
        <w:t>rob</w:t>
      </w:r>
      <w:proofErr w:type="spellEnd"/>
      <w:r>
        <w:rPr>
          <w:b/>
          <w:vertAlign w:val="subscript"/>
        </w:rPr>
        <w:t xml:space="preserve"> </w:t>
      </w:r>
      <w:r>
        <w:rPr>
          <w:b/>
        </w:rPr>
        <w:t xml:space="preserve">(lub </w:t>
      </w:r>
      <w:proofErr w:type="spellStart"/>
      <w:r>
        <w:rPr>
          <w:b/>
        </w:rPr>
        <w:t>t</w:t>
      </w:r>
      <w:r>
        <w:rPr>
          <w:b/>
          <w:vertAlign w:val="subscript"/>
        </w:rPr>
        <w:t>oper</w:t>
      </w:r>
      <w:proofErr w:type="spellEnd"/>
      <w:r>
        <w:rPr>
          <w:b/>
        </w:rPr>
        <w:t>)</w:t>
      </w:r>
      <w:r>
        <w:t xml:space="preserve"> – obliczeniowa (projektowa) temperatura pracy instalacji przewidziana w dokumentacji projektowej, która dla zachowania zakładanej trwałości instalacji nie może być przekroczona w żadnym jej punkcie. </w:t>
      </w:r>
    </w:p>
    <w:p w14:paraId="35FD0CCF" w14:textId="77777777" w:rsidR="000149A9" w:rsidRDefault="00AD0C39">
      <w:pPr>
        <w:ind w:left="509" w:right="274"/>
      </w:pPr>
      <w:r>
        <w:t>Temperatura robocza instalacji wody zimnej wynosi do 20</w:t>
      </w:r>
      <w:r>
        <w:rPr>
          <w:rFonts w:ascii="Segoe UI Symbol" w:eastAsia="Segoe UI Symbol" w:hAnsi="Segoe UI Symbol" w:cs="Segoe UI Symbol"/>
        </w:rPr>
        <w:t>°</w:t>
      </w:r>
      <w:r>
        <w:t>C, a instalacji wody ciepłej 60</w:t>
      </w:r>
      <w:r>
        <w:rPr>
          <w:rFonts w:ascii="Segoe UI Symbol" w:eastAsia="Segoe UI Symbol" w:hAnsi="Segoe UI Symbol" w:cs="Segoe UI Symbol"/>
        </w:rPr>
        <w:t>°</w:t>
      </w:r>
      <w:r>
        <w:t xml:space="preserve">C.  </w:t>
      </w:r>
    </w:p>
    <w:p w14:paraId="47E1278F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23B761EE" w14:textId="77777777" w:rsidR="000149A9" w:rsidRDefault="00AD0C39">
      <w:pPr>
        <w:ind w:left="509" w:right="274"/>
      </w:pPr>
      <w:r>
        <w:rPr>
          <w:b/>
        </w:rPr>
        <w:t xml:space="preserve">Średnica nominalna (DN lub </w:t>
      </w:r>
      <w:proofErr w:type="spellStart"/>
      <w:r>
        <w:rPr>
          <w:b/>
        </w:rPr>
        <w:t>d</w:t>
      </w:r>
      <w:r>
        <w:rPr>
          <w:b/>
          <w:vertAlign w:val="subscript"/>
        </w:rPr>
        <w:t>n</w:t>
      </w:r>
      <w:proofErr w:type="spellEnd"/>
      <w:r>
        <w:rPr>
          <w:b/>
        </w:rPr>
        <w:t>)</w:t>
      </w:r>
      <w:r>
        <w:t xml:space="preserve"> - średnica, która jest dogodnie zaokrągloną liczbą, w przybliżeniu równą średnicy rzeczywistej (dla rur – średnicy zewnętrznej, dla kielichów kształtek – średnicy wewnętrznej) wyrażonej  w milimetrach. </w:t>
      </w:r>
    </w:p>
    <w:p w14:paraId="4D34BE27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7B6FBE13" w14:textId="77777777" w:rsidR="000149A9" w:rsidRDefault="00AD0C39">
      <w:pPr>
        <w:ind w:left="509" w:right="274"/>
      </w:pPr>
      <w:r>
        <w:rPr>
          <w:b/>
        </w:rPr>
        <w:t>Punkt czerpalny</w:t>
      </w:r>
      <w:r>
        <w:t xml:space="preserve"> – miejsce poboru wody w obrębie obiektu budowlanego i jego otoczenia. </w:t>
      </w:r>
    </w:p>
    <w:p w14:paraId="08DBCBED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732B01A9" w14:textId="77777777" w:rsidR="000149A9" w:rsidRDefault="00AD0C39">
      <w:pPr>
        <w:ind w:left="509" w:right="274"/>
      </w:pPr>
      <w:r>
        <w:rPr>
          <w:b/>
        </w:rPr>
        <w:t>Użytkownik instalacji</w:t>
      </w:r>
      <w:r>
        <w:t xml:space="preserve"> – osoba fizyczna lub prawna powołana do eksploatacji instalacji kanalizacyjnych w obrębie obiektu budowlanego i jego otoczenia. </w:t>
      </w:r>
    </w:p>
    <w:p w14:paraId="53EBA3EF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1FCE543" w14:textId="77777777" w:rsidR="000149A9" w:rsidRDefault="00AD0C39">
      <w:pPr>
        <w:ind w:left="509" w:right="274"/>
      </w:pPr>
      <w:r>
        <w:rPr>
          <w:b/>
        </w:rPr>
        <w:t>Kształtki</w:t>
      </w:r>
      <w:r>
        <w:t xml:space="preserve"> – są to elementy pozwalające na połączenia przewodów z armaturą i urządzeniami. </w:t>
      </w:r>
    </w:p>
    <w:p w14:paraId="2DF40239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506181B" w14:textId="77777777" w:rsidR="000149A9" w:rsidRDefault="00AD0C39">
      <w:pPr>
        <w:numPr>
          <w:ilvl w:val="0"/>
          <w:numId w:val="3"/>
        </w:numPr>
        <w:spacing w:after="1" w:line="259" w:lineRule="auto"/>
        <w:ind w:right="0" w:hanging="360"/>
        <w:jc w:val="left"/>
      </w:pPr>
      <w:r>
        <w:rPr>
          <w:b/>
        </w:rPr>
        <w:t xml:space="preserve">MATERIAŁY </w:t>
      </w:r>
    </w:p>
    <w:p w14:paraId="55D77DA7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46FC5233" w14:textId="77777777" w:rsidR="000149A9" w:rsidRDefault="00AD0C39">
      <w:pPr>
        <w:ind w:left="509" w:right="274"/>
      </w:pPr>
      <w:r>
        <w:t xml:space="preserve">Zastosowane w specyfikacji określenie przedmiotu zamówienia poprzez wskazanie nazwy producenta ma na celu doprecyzowanie przedmiotu zamówienia. Zamawiający dopuszcza możliwość składania ofert równoważnych pod warunkiem, że zaproponowane materiały i armatura będą posiadały parametry nie gorsze niż te, które przedstawione w dokumentacji technicznej.  W przypadku złożenia ofert równoważnych należy załączyć foldery, dane techniczne i aprobaty techniczne dla materiałów i armatury równoważnych, zawierających ich parametry techniczne. </w:t>
      </w:r>
    </w:p>
    <w:p w14:paraId="58EA42E5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2E153943" w14:textId="77777777" w:rsidR="000149A9" w:rsidRDefault="00AD0C39">
      <w:pPr>
        <w:numPr>
          <w:ilvl w:val="1"/>
          <w:numId w:val="3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Materiały do wykonania instalacji wody zimnej. </w:t>
      </w:r>
    </w:p>
    <w:p w14:paraId="7F4292A8" w14:textId="77777777" w:rsidR="000149A9" w:rsidRDefault="00AD0C39">
      <w:pPr>
        <w:spacing w:after="1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380136A3" w14:textId="77777777" w:rsidR="000149A9" w:rsidRDefault="00AD0C39">
      <w:pPr>
        <w:numPr>
          <w:ilvl w:val="3"/>
          <w:numId w:val="4"/>
        </w:numPr>
        <w:ind w:right="5533"/>
        <w:jc w:val="left"/>
      </w:pPr>
      <w:r>
        <w:t>rury wielowarstwowe PE-</w:t>
      </w:r>
      <w:proofErr w:type="spellStart"/>
      <w:r>
        <w:t>Xc</w:t>
      </w:r>
      <w:proofErr w:type="spellEnd"/>
      <w:r>
        <w:t xml:space="preserve">/Al/PE ora PEHD sanitarne do wody z atestem PZH aprobata techniczna, deklaracja zgodności, atest higieniczny </w:t>
      </w:r>
    </w:p>
    <w:p w14:paraId="2199CB95" w14:textId="77777777" w:rsidR="000149A9" w:rsidRDefault="00AD0C39">
      <w:pPr>
        <w:numPr>
          <w:ilvl w:val="3"/>
          <w:numId w:val="4"/>
        </w:numPr>
        <w:ind w:right="5533"/>
        <w:jc w:val="left"/>
      </w:pPr>
      <w:r>
        <w:t xml:space="preserve">łączniki  aprobata techniczna, deklaracja zgodności, atest higieniczny </w:t>
      </w:r>
    </w:p>
    <w:p w14:paraId="2423C7BB" w14:textId="77777777" w:rsidR="000149A9" w:rsidRDefault="00AD0C39">
      <w:pPr>
        <w:numPr>
          <w:ilvl w:val="3"/>
          <w:numId w:val="4"/>
        </w:numPr>
        <w:spacing w:after="3" w:line="251" w:lineRule="auto"/>
        <w:ind w:right="5533"/>
        <w:jc w:val="left"/>
      </w:pPr>
      <w:r>
        <w:lastRenderedPageBreak/>
        <w:t xml:space="preserve">zawory odcinające kulowe  </w:t>
      </w:r>
      <w:r>
        <w:tab/>
        <w:t xml:space="preserve">atest higieniczny PZH  </w:t>
      </w:r>
      <w:r>
        <w:tab/>
        <w:t xml:space="preserve">aprobata techniczna </w:t>
      </w:r>
    </w:p>
    <w:p w14:paraId="0BB2180B" w14:textId="77777777" w:rsidR="000149A9" w:rsidRDefault="00AD0C39">
      <w:pPr>
        <w:numPr>
          <w:ilvl w:val="3"/>
          <w:numId w:val="4"/>
        </w:numPr>
        <w:spacing w:after="3" w:line="251" w:lineRule="auto"/>
        <w:ind w:right="5533"/>
        <w:jc w:val="left"/>
      </w:pPr>
      <w:r>
        <w:t xml:space="preserve">baterie umywalkowe mieszakowe, zlewozmywakowe mieszakowe   </w:t>
      </w:r>
      <w:r>
        <w:tab/>
        <w:t xml:space="preserve">deklaracja zgodności z PN-93/M-75020  </w:t>
      </w:r>
      <w:r>
        <w:tab/>
        <w:t xml:space="preserve">atest higieniczny PZH </w:t>
      </w:r>
    </w:p>
    <w:p w14:paraId="2EAC9219" w14:textId="2A58F852" w:rsidR="000149A9" w:rsidRDefault="000149A9">
      <w:pPr>
        <w:spacing w:after="0" w:line="259" w:lineRule="auto"/>
        <w:ind w:left="514" w:right="0" w:firstLine="0"/>
        <w:jc w:val="left"/>
      </w:pPr>
    </w:p>
    <w:p w14:paraId="2D6D9FB3" w14:textId="77777777" w:rsidR="000149A9" w:rsidRDefault="00AD0C39">
      <w:pPr>
        <w:numPr>
          <w:ilvl w:val="1"/>
          <w:numId w:val="3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Składowanie materiałów. </w:t>
      </w:r>
    </w:p>
    <w:p w14:paraId="61946EF7" w14:textId="77777777" w:rsidR="000149A9" w:rsidRDefault="00AD0C39">
      <w:pPr>
        <w:spacing w:after="0" w:line="259" w:lineRule="auto"/>
        <w:ind w:left="874" w:right="0" w:firstLine="0"/>
        <w:jc w:val="left"/>
      </w:pPr>
      <w:r>
        <w:rPr>
          <w:b/>
        </w:rPr>
        <w:t xml:space="preserve"> </w:t>
      </w:r>
    </w:p>
    <w:p w14:paraId="1671EAE0" w14:textId="77777777" w:rsidR="000149A9" w:rsidRDefault="00AD0C39">
      <w:pPr>
        <w:ind w:left="509" w:right="274"/>
      </w:pPr>
      <w:r>
        <w:t xml:space="preserve">Rury należy przechowywać w pomieszczeniach suchych, czystych, wolnych od szkodliwych par i gazów. Rury luzem układać należy na gładkim i czystym podłożu w stosach o wysokości do 0,5 m. Kształtki, złączki i armatura powinny być składowane tak długo jak to możliwe w opakowaniach fabrycznych. </w:t>
      </w:r>
    </w:p>
    <w:p w14:paraId="2B4C517E" w14:textId="77777777" w:rsidR="000149A9" w:rsidRDefault="00AD0C39">
      <w:pPr>
        <w:ind w:left="509" w:right="274"/>
      </w:pPr>
      <w:r>
        <w:t xml:space="preserve">Kształtki, złączki i armaturę składować najlepiej pod zadaszoną częścią składowiska na równym podłożu na podkładach drewnianych lub  w zamkniętych pomieszczeniach magazynowych. </w:t>
      </w:r>
    </w:p>
    <w:p w14:paraId="29DF1881" w14:textId="77777777" w:rsidR="000149A9" w:rsidRDefault="00AD0C39">
      <w:pPr>
        <w:spacing w:after="0" w:line="259" w:lineRule="auto"/>
        <w:ind w:left="874" w:right="0" w:firstLine="0"/>
        <w:jc w:val="left"/>
      </w:pPr>
      <w:r>
        <w:t xml:space="preserve"> </w:t>
      </w:r>
    </w:p>
    <w:p w14:paraId="6EBBDC82" w14:textId="77777777" w:rsidR="000149A9" w:rsidRDefault="00AD0C39">
      <w:pPr>
        <w:numPr>
          <w:ilvl w:val="0"/>
          <w:numId w:val="3"/>
        </w:numPr>
        <w:spacing w:after="1" w:line="259" w:lineRule="auto"/>
        <w:ind w:right="0" w:hanging="360"/>
        <w:jc w:val="left"/>
      </w:pPr>
      <w:r>
        <w:rPr>
          <w:b/>
        </w:rPr>
        <w:t xml:space="preserve">SPRZĘT   </w:t>
      </w:r>
    </w:p>
    <w:p w14:paraId="38076AA7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0F93533A" w14:textId="20D2C5B4" w:rsidR="000149A9" w:rsidRDefault="00AD0C39">
      <w:pPr>
        <w:ind w:left="509" w:right="274"/>
      </w:pPr>
      <w:r>
        <w:t xml:space="preserve">Do wykonania robót Wykonawca powinien dysponować dobrym sprzętem montażowym wynikającym z technologii prowadzenia robót, </w:t>
      </w:r>
      <w:r w:rsidR="00250896">
        <w:t>elektronarzędziami,</w:t>
      </w:r>
      <w:r>
        <w:t xml:space="preserve"> środkiem transportu. </w:t>
      </w:r>
    </w:p>
    <w:p w14:paraId="21EC814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9287D41" w14:textId="77777777" w:rsidR="000149A9" w:rsidRDefault="00AD0C39">
      <w:pPr>
        <w:numPr>
          <w:ilvl w:val="0"/>
          <w:numId w:val="3"/>
        </w:numPr>
        <w:spacing w:after="1" w:line="259" w:lineRule="auto"/>
        <w:ind w:right="0" w:hanging="360"/>
        <w:jc w:val="left"/>
      </w:pPr>
      <w:r>
        <w:rPr>
          <w:b/>
        </w:rPr>
        <w:t xml:space="preserve">TRANSPORT  </w:t>
      </w:r>
    </w:p>
    <w:p w14:paraId="7159CEC6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D5E698F" w14:textId="77777777" w:rsidR="000149A9" w:rsidRDefault="00AD0C39">
      <w:pPr>
        <w:ind w:left="509" w:right="274"/>
      </w:pPr>
      <w:r>
        <w:t xml:space="preserve">Wykonawca powinien dysponować sprawnym technicznie samochodem dostawczym do 5 t. Rury i armaturę należy chronić przed uszkodzeniami pochodzącymi od podłoża, na którym są przewożone, zawiesi transportowych, stosowania niewłaściwych narzędzi i metod przeładunku. </w:t>
      </w:r>
    </w:p>
    <w:p w14:paraId="4A044E84" w14:textId="77777777" w:rsidR="000149A9" w:rsidRDefault="00AD0C39">
      <w:pPr>
        <w:ind w:left="509" w:right="274"/>
      </w:pPr>
      <w:r>
        <w:t xml:space="preserve">Zaleca się transport w opakowaniach fabrycznych. Transport powinien być wykonywany pojazdami o odpowiedniej długości. Materiały przewożone powinny być zabezpieczone przed przypadkowym przesunięciem i uszkodzeniem w czasie transportu. </w:t>
      </w:r>
    </w:p>
    <w:p w14:paraId="2245074E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D35FDA6" w14:textId="77777777" w:rsidR="000149A9" w:rsidRDefault="00AD0C39">
      <w:pPr>
        <w:numPr>
          <w:ilvl w:val="0"/>
          <w:numId w:val="3"/>
        </w:numPr>
        <w:spacing w:after="1" w:line="259" w:lineRule="auto"/>
        <w:ind w:right="0" w:hanging="360"/>
        <w:jc w:val="left"/>
      </w:pPr>
      <w:r>
        <w:rPr>
          <w:b/>
        </w:rPr>
        <w:t xml:space="preserve">WYKONANIE ROBÓT </w:t>
      </w:r>
    </w:p>
    <w:p w14:paraId="2B5099A1" w14:textId="77777777" w:rsidR="000149A9" w:rsidRDefault="00AD0C39">
      <w:pPr>
        <w:numPr>
          <w:ilvl w:val="1"/>
          <w:numId w:val="3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Wymagania ogólne. </w:t>
      </w:r>
    </w:p>
    <w:p w14:paraId="4E228489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1D436DD0" w14:textId="3C09536A" w:rsidR="000149A9" w:rsidRDefault="00AD0C39">
      <w:pPr>
        <w:ind w:left="509" w:right="274"/>
      </w:pPr>
      <w:r>
        <w:t xml:space="preserve">Wykonawca </w:t>
      </w:r>
      <w:r w:rsidR="00250896">
        <w:t xml:space="preserve">uzgodni z Zamawiającym </w:t>
      </w:r>
      <w:r>
        <w:t xml:space="preserve"> harmonogram robót. </w:t>
      </w:r>
    </w:p>
    <w:p w14:paraId="3ED88992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4228B0C" w14:textId="77777777" w:rsidR="000149A9" w:rsidRDefault="00AD0C39">
      <w:pPr>
        <w:numPr>
          <w:ilvl w:val="1"/>
          <w:numId w:val="3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Rozpoczęcie robót. </w:t>
      </w:r>
    </w:p>
    <w:p w14:paraId="0C3CF925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1A2EB33F" w14:textId="77777777" w:rsidR="000149A9" w:rsidRDefault="00AD0C39">
      <w:pPr>
        <w:ind w:left="509" w:right="274"/>
      </w:pPr>
      <w:r>
        <w:t xml:space="preserve">Przed rozpoczęciem montażu Kierownik robót powinien stwierdzić, że: </w:t>
      </w:r>
    </w:p>
    <w:p w14:paraId="0C9F3136" w14:textId="4CC29954" w:rsidR="000149A9" w:rsidRDefault="00AD0C39">
      <w:pPr>
        <w:numPr>
          <w:ilvl w:val="3"/>
          <w:numId w:val="5"/>
        </w:numPr>
        <w:ind w:right="274" w:hanging="348"/>
      </w:pPr>
      <w:r>
        <w:t>obiekt odpowiada warunkom zgodnym z przepisami bezpieczeństwa pracy do prowadzenia robót instalacyjnych</w:t>
      </w:r>
      <w:r w:rsidR="00100EE6">
        <w:t>, w tym zachowania ostrożności pożarowej z uwagi na łatwość spowodowania zagrożenia zaprószenia ognia w piwnicach. Stąd zakaz palenia papierosów i używania szlifierek obrotowych podczas prac w piwnicach lokatorskich.</w:t>
      </w:r>
    </w:p>
    <w:p w14:paraId="522F965E" w14:textId="77777777" w:rsidR="000149A9" w:rsidRDefault="00AD0C39">
      <w:pPr>
        <w:numPr>
          <w:ilvl w:val="3"/>
          <w:numId w:val="5"/>
        </w:numPr>
        <w:ind w:right="274" w:hanging="348"/>
      </w:pPr>
      <w:r>
        <w:t xml:space="preserve">elementy budowlano – konstrukcyjne mające wpływ na montaż instalacji odpowiadają założeniom projektowym. </w:t>
      </w:r>
    </w:p>
    <w:p w14:paraId="28A47AAE" w14:textId="70EA887F" w:rsidR="00250896" w:rsidRDefault="00B54926">
      <w:pPr>
        <w:numPr>
          <w:ilvl w:val="3"/>
          <w:numId w:val="5"/>
        </w:numPr>
        <w:ind w:right="274" w:hanging="348"/>
      </w:pPr>
      <w:r>
        <w:t>sporządzić protokół wprowadzenia na budowę.</w:t>
      </w:r>
    </w:p>
    <w:p w14:paraId="21C61C03" w14:textId="34E3A6E7" w:rsidR="00B54926" w:rsidRPr="00B54926" w:rsidRDefault="00B54926" w:rsidP="00B54926">
      <w:pPr>
        <w:pStyle w:val="Akapitzlist"/>
        <w:numPr>
          <w:ilvl w:val="1"/>
          <w:numId w:val="45"/>
        </w:numPr>
        <w:ind w:right="274"/>
        <w:rPr>
          <w:b/>
          <w:bCs/>
        </w:rPr>
      </w:pPr>
      <w:r w:rsidRPr="00B54926">
        <w:rPr>
          <w:b/>
          <w:bCs/>
        </w:rPr>
        <w:t xml:space="preserve">  Demontaż instalacji.</w:t>
      </w:r>
    </w:p>
    <w:p w14:paraId="1FE2ED82" w14:textId="77777777" w:rsidR="00B54926" w:rsidRDefault="00B54926" w:rsidP="00B54926">
      <w:pPr>
        <w:ind w:right="274"/>
        <w:rPr>
          <w:b/>
          <w:bCs/>
        </w:rPr>
      </w:pPr>
    </w:p>
    <w:p w14:paraId="66E3AFAA" w14:textId="187B9E4F" w:rsidR="00B54926" w:rsidRPr="00B54926" w:rsidRDefault="00B54926" w:rsidP="00B54926">
      <w:pPr>
        <w:ind w:right="274"/>
      </w:pPr>
      <w:r>
        <w:t xml:space="preserve">Przed przystąpieniem do demontażu istniejącej instalacji </w:t>
      </w:r>
      <w:r w:rsidR="007F075E">
        <w:t xml:space="preserve">wody zimnej i ciepłej z cyrkulacją </w:t>
      </w:r>
      <w:r>
        <w:t>z rur</w:t>
      </w:r>
      <w:r w:rsidR="007F075E">
        <w:t xml:space="preserve"> stalowych ocynkowany, należy zdjąć płaszcz izolacyjny z</w:t>
      </w:r>
      <w:r w:rsidR="00100EE6">
        <w:t xml:space="preserve"> rur wody ciepłej i cyrkulacji. Wycinanie rur wykonywać pilarką oscylacyjną (lisi ogon) aby nie powodować iskrzenia występującego przy cięciu szlifierką obrotową. </w:t>
      </w:r>
      <w:r w:rsidR="003207C4">
        <w:t xml:space="preserve">Armaturę i rury wodne z demontażu </w:t>
      </w:r>
      <w:r w:rsidR="003207C4">
        <w:lastRenderedPageBreak/>
        <w:t xml:space="preserve">Wykonawca dostarcza własnym transportem na bazę w Trojanowie. </w:t>
      </w:r>
      <w:r>
        <w:t xml:space="preserve"> </w:t>
      </w:r>
      <w:r w:rsidR="003207C4">
        <w:t>Pozostałe odpady składuje do odrębnego kontenera i przekazuje do utylizacji na koszt własny.</w:t>
      </w:r>
    </w:p>
    <w:p w14:paraId="21D755CE" w14:textId="77777777" w:rsidR="00B54926" w:rsidRPr="00B54926" w:rsidRDefault="00B54926" w:rsidP="00B54926">
      <w:pPr>
        <w:ind w:right="274"/>
        <w:rPr>
          <w:b/>
          <w:bCs/>
        </w:rPr>
      </w:pPr>
    </w:p>
    <w:p w14:paraId="06A8855E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0A112C3C" w14:textId="1C52C31F" w:rsidR="000149A9" w:rsidRDefault="00AD0C39" w:rsidP="00B54926">
      <w:pPr>
        <w:pStyle w:val="Akapitzlist"/>
        <w:numPr>
          <w:ilvl w:val="1"/>
          <w:numId w:val="45"/>
        </w:numPr>
        <w:spacing w:after="1" w:line="259" w:lineRule="auto"/>
        <w:ind w:right="0"/>
        <w:jc w:val="left"/>
      </w:pPr>
      <w:r w:rsidRPr="00B54926">
        <w:rPr>
          <w:b/>
        </w:rPr>
        <w:t>Montaż instalacji</w:t>
      </w:r>
      <w:r>
        <w:t xml:space="preserve">. </w:t>
      </w:r>
    </w:p>
    <w:p w14:paraId="4FDABF6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5EDC8CF" w14:textId="44FB347F" w:rsidR="000149A9" w:rsidRDefault="00B54926" w:rsidP="00B54926">
      <w:pPr>
        <w:spacing w:after="1" w:line="259" w:lineRule="auto"/>
        <w:ind w:right="0"/>
        <w:jc w:val="left"/>
      </w:pPr>
      <w:r>
        <w:rPr>
          <w:b/>
        </w:rPr>
        <w:t>5.4.1</w:t>
      </w:r>
      <w:r w:rsidR="00AD0C39">
        <w:rPr>
          <w:b/>
        </w:rPr>
        <w:t xml:space="preserve">Montaż przewodów wody zimnej i ciepłej. </w:t>
      </w:r>
    </w:p>
    <w:p w14:paraId="5E3D606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3A71F09" w14:textId="6887DFF8" w:rsidR="000149A9" w:rsidRDefault="00AD0C39">
      <w:pPr>
        <w:ind w:left="509" w:right="274"/>
      </w:pPr>
      <w:r>
        <w:t>Przewody poziome wew. instalacji wody powinny być prowadzone ze spadkiem tak, żeby w najniższych miejscach załamań przewodów zapewnić możliwość odwadniających instalacji, a w najwyższych miejscach załamań przewodów możliwość odpowietrzania instalacji. Dopuszcza się możliwość układania odcinków przewodów bez spadku, jeżeli prędkość przepływu wody zapewni ich samo</w:t>
      </w:r>
      <w:r w:rsidR="00525B7B">
        <w:t>-</w:t>
      </w:r>
      <w:r>
        <w:t xml:space="preserve">odpowietrzenie, a opróżnianie wody jest możliwe przez przedmuchiwanie sprężonym powietrzem. </w:t>
      </w:r>
    </w:p>
    <w:p w14:paraId="6D5E8624" w14:textId="77777777" w:rsidR="000149A9" w:rsidRDefault="00AD0C39">
      <w:pPr>
        <w:ind w:left="509" w:right="274"/>
      </w:pPr>
      <w:r>
        <w:t xml:space="preserve">Przewody poziome prowadzone przy ścianach, na lub pod stropami itp. powinny spoczywać na podporach ruchomych (w uchwytach, na wspornikach, </w:t>
      </w:r>
      <w:proofErr w:type="spellStart"/>
      <w:r>
        <w:t>zawieszeniach</w:t>
      </w:r>
      <w:proofErr w:type="spellEnd"/>
      <w:r>
        <w:t xml:space="preserve">, itp.) </w:t>
      </w:r>
      <w:r>
        <w:rPr>
          <w:rFonts w:ascii="Times New Roman" w:eastAsia="Times New Roman" w:hAnsi="Times New Roman" w:cs="Times New Roman"/>
          <w:sz w:val="24"/>
        </w:rPr>
        <w:t xml:space="preserve">8 </w:t>
      </w:r>
      <w:r>
        <w:t xml:space="preserve">usytuowanych w odstępstwach nie mniejszych niż wynika to z wymagań dla materiału z którego wykonane są rury.  </w:t>
      </w:r>
    </w:p>
    <w:p w14:paraId="5E4D063E" w14:textId="77777777" w:rsidR="000149A9" w:rsidRDefault="00AD0C39">
      <w:pPr>
        <w:ind w:left="509" w:right="274"/>
      </w:pPr>
      <w:r>
        <w:t xml:space="preserve">Przewody układane w zakrywanych bruzdach ściennych powinny być układane zgodnie z projektem technicznym. Trasy przewodów powinny być zinwentaryzowane i naniesione w dokumentacji technicznej powykonawczej. Przewody pionowe należy prowadzić tak, aby maksymalne odchylenie od pionu nie przekroczyło 1cm na kondygnację. </w:t>
      </w:r>
    </w:p>
    <w:p w14:paraId="7252BB72" w14:textId="76C6B51D" w:rsidR="003207C4" w:rsidRDefault="003207C4">
      <w:pPr>
        <w:ind w:left="509" w:right="274"/>
      </w:pPr>
      <w:r>
        <w:t>Przewody poziome wewnętrznej instalacji wody doprowadzane są do wodomierza w lokalu. Przed wodomierzem montowany jest zawór odcinający.</w:t>
      </w:r>
    </w:p>
    <w:p w14:paraId="4BF5596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E73BF4E" w14:textId="31695A77" w:rsidR="000149A9" w:rsidRDefault="00AD0C39" w:rsidP="00100EE6">
      <w:pPr>
        <w:pStyle w:val="Akapitzlist"/>
        <w:numPr>
          <w:ilvl w:val="2"/>
          <w:numId w:val="46"/>
        </w:numPr>
        <w:spacing w:after="1" w:line="259" w:lineRule="auto"/>
        <w:ind w:right="0"/>
        <w:jc w:val="left"/>
      </w:pPr>
      <w:r w:rsidRPr="00100EE6">
        <w:rPr>
          <w:b/>
        </w:rPr>
        <w:t xml:space="preserve">Podpory. </w:t>
      </w:r>
    </w:p>
    <w:p w14:paraId="597EC29D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EFCF279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Podpory przesuwane. </w:t>
      </w:r>
    </w:p>
    <w:p w14:paraId="78EF0C4E" w14:textId="77777777" w:rsidR="000149A9" w:rsidRDefault="00AD0C39">
      <w:pPr>
        <w:ind w:left="509" w:right="274"/>
      </w:pPr>
      <w:r>
        <w:t xml:space="preserve">Rozmieszczenie podpór przesuwanych (wsporników i wieszaków) powinno być zgodne z technologią montażu rur. </w:t>
      </w:r>
    </w:p>
    <w:p w14:paraId="05B81263" w14:textId="77777777" w:rsidR="000149A9" w:rsidRDefault="00AD0C39">
      <w:pPr>
        <w:ind w:left="509" w:right="274"/>
      </w:pPr>
      <w:r>
        <w:t xml:space="preserve">Konstrukcja i rozmieszczenie podpór przesuwanych powinny zapewnić swobodny, poosiowy przesuw przewodu. </w:t>
      </w:r>
    </w:p>
    <w:p w14:paraId="01A611CC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 </w:t>
      </w:r>
    </w:p>
    <w:p w14:paraId="5B056A91" w14:textId="77777777" w:rsidR="000149A9" w:rsidRDefault="00AD0C39">
      <w:pPr>
        <w:ind w:left="509" w:right="274"/>
      </w:pPr>
      <w:r>
        <w:t xml:space="preserve">Maksymalny odstęp między podporami przewodów podano w instrukcjach producentów </w:t>
      </w:r>
    </w:p>
    <w:p w14:paraId="79D62400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27300BD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941EF1E" w14:textId="77777777" w:rsidR="000149A9" w:rsidRDefault="00AD0C39" w:rsidP="00100EE6">
      <w:pPr>
        <w:numPr>
          <w:ilvl w:val="2"/>
          <w:numId w:val="46"/>
        </w:numPr>
        <w:spacing w:after="1" w:line="259" w:lineRule="auto"/>
        <w:ind w:right="0"/>
        <w:jc w:val="left"/>
      </w:pPr>
      <w:r>
        <w:rPr>
          <w:b/>
        </w:rPr>
        <w:t xml:space="preserve">Tuleje ochronne. </w:t>
      </w:r>
    </w:p>
    <w:p w14:paraId="717F59D1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3DA593F2" w14:textId="77777777" w:rsidR="000149A9" w:rsidRDefault="00AD0C39">
      <w:pPr>
        <w:ind w:left="509" w:right="274"/>
      </w:pPr>
      <w:r>
        <w:t xml:space="preserve">Przy przejściach rurą przez przegrodę budowlana (np. przewodem poziomym przez ścianę, a przewodem pionowym przez strop), należy stosować tuleje ochronne. </w:t>
      </w:r>
    </w:p>
    <w:p w14:paraId="14298FD8" w14:textId="77777777" w:rsidR="000149A9" w:rsidRDefault="00AD0C39">
      <w:pPr>
        <w:ind w:left="509" w:right="274"/>
      </w:pPr>
      <w:r>
        <w:t xml:space="preserve">W tulei ochronnej nie może znajdować się żadne połączenie rury. </w:t>
      </w:r>
    </w:p>
    <w:p w14:paraId="19801EA6" w14:textId="77777777" w:rsidR="000149A9" w:rsidRDefault="00AD0C39">
      <w:pPr>
        <w:ind w:left="509" w:right="274"/>
      </w:pPr>
      <w:r>
        <w:t xml:space="preserve">Tuleja ochronna powinna być rurą o średnicy wewnętrznej większej od średnicy zewnętrznej rury przewodu: </w:t>
      </w:r>
    </w:p>
    <w:p w14:paraId="63247D3A" w14:textId="77777777" w:rsidR="000149A9" w:rsidRDefault="00AD0C39">
      <w:pPr>
        <w:numPr>
          <w:ilvl w:val="0"/>
          <w:numId w:val="6"/>
        </w:numPr>
        <w:ind w:right="274" w:hanging="360"/>
      </w:pPr>
      <w:r>
        <w:t xml:space="preserve">co najmniej o 2cm, przy przejściu przez przegrodę pionową, </w:t>
      </w:r>
    </w:p>
    <w:p w14:paraId="09E4F962" w14:textId="77777777" w:rsidR="000149A9" w:rsidRDefault="00AD0C39">
      <w:pPr>
        <w:numPr>
          <w:ilvl w:val="0"/>
          <w:numId w:val="6"/>
        </w:numPr>
        <w:ind w:right="274" w:hanging="360"/>
      </w:pPr>
      <w:r>
        <w:t xml:space="preserve">co najmniej o 1cm, przy przejściu przez strop. </w:t>
      </w:r>
    </w:p>
    <w:p w14:paraId="1C9645D6" w14:textId="03766647" w:rsidR="000149A9" w:rsidRDefault="000149A9">
      <w:pPr>
        <w:spacing w:after="0" w:line="259" w:lineRule="auto"/>
        <w:ind w:left="514" w:right="0" w:firstLine="0"/>
        <w:jc w:val="left"/>
      </w:pPr>
    </w:p>
    <w:p w14:paraId="4C01E5F4" w14:textId="76907B9F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>5.</w:t>
      </w:r>
      <w:r w:rsidR="003207C4">
        <w:rPr>
          <w:b/>
        </w:rPr>
        <w:t>4</w:t>
      </w:r>
      <w:r>
        <w:rPr>
          <w:b/>
        </w:rPr>
        <w:t xml:space="preserve">.4. Montaż armatury. </w:t>
      </w:r>
    </w:p>
    <w:p w14:paraId="7FDF98DB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 </w:t>
      </w:r>
    </w:p>
    <w:p w14:paraId="3FF7F3E2" w14:textId="77777777" w:rsidR="000149A9" w:rsidRDefault="00AD0C39">
      <w:pPr>
        <w:ind w:left="509" w:right="274"/>
      </w:pPr>
      <w:r>
        <w:t xml:space="preserve">Armatura powinna odpowiadać warunkom pracy (ciśnienie, temperatura) instalacji, w której jest zainstalowana. </w:t>
      </w:r>
    </w:p>
    <w:p w14:paraId="2653F55A" w14:textId="77777777" w:rsidR="000149A9" w:rsidRDefault="00AD0C39">
      <w:pPr>
        <w:ind w:left="509" w:right="274"/>
      </w:pPr>
      <w:r>
        <w:t xml:space="preserve">Przed instalowaniem armatury należy usunąć z niej zaślepienia i ewentualne zanieczyszczenia. </w:t>
      </w:r>
    </w:p>
    <w:p w14:paraId="7DF845C6" w14:textId="77777777" w:rsidR="000149A9" w:rsidRDefault="00AD0C39">
      <w:pPr>
        <w:ind w:left="509" w:right="274"/>
      </w:pPr>
      <w:r>
        <w:t xml:space="preserve">Armatura, po sprawdzeniu prawidłowości działania powinna być instalowana  w miejscach widocznych oraz łatwo dostępnych dla obsługi i konserwacji. </w:t>
      </w:r>
    </w:p>
    <w:p w14:paraId="3899B318" w14:textId="77777777" w:rsidR="000149A9" w:rsidRDefault="00AD0C39">
      <w:pPr>
        <w:ind w:left="509" w:right="274"/>
      </w:pPr>
      <w:r>
        <w:lastRenderedPageBreak/>
        <w:t xml:space="preserve">Armaturę na przewodach należy tak instalować, żeby kierunek przepływu wody instalacyjnej był zgodny z oznaczeniem kierunku przepływu na armaturze. </w:t>
      </w:r>
    </w:p>
    <w:p w14:paraId="7B78646D" w14:textId="77777777" w:rsidR="000149A9" w:rsidRDefault="00AD0C39">
      <w:pPr>
        <w:ind w:left="509" w:right="274"/>
      </w:pPr>
      <w:r>
        <w:t xml:space="preserve">Armatura instalowana na przewodach powinna być zamocowana do przegród lub konstrukcji wsporczych przy użyciu odpowiednich wsporników, uchwytów lub podparć, zgodnie z projektem technicznym. </w:t>
      </w:r>
    </w:p>
    <w:p w14:paraId="54B19917" w14:textId="77777777" w:rsidR="000149A9" w:rsidRDefault="00AD0C39">
      <w:pPr>
        <w:ind w:left="509" w:right="274"/>
      </w:pPr>
      <w:r>
        <w:t xml:space="preserve">W armaturze mieszającej i czerpanej przewód ciepłej wody powinien być podłączony z lewej strony. Do baterii i zaworów czerpalnych stojących należy stosować łączniki elastyczne, ograniczające rozchodzenie się hałasu i drgań powodowanych działaniem armatury.  </w:t>
      </w:r>
    </w:p>
    <w:p w14:paraId="3C4AEBFC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214BFA37" w14:textId="77777777" w:rsidR="000149A9" w:rsidRDefault="00AD0C39">
      <w:pPr>
        <w:numPr>
          <w:ilvl w:val="0"/>
          <w:numId w:val="7"/>
        </w:numPr>
        <w:spacing w:after="1" w:line="259" w:lineRule="auto"/>
        <w:ind w:right="0" w:hanging="360"/>
        <w:jc w:val="left"/>
      </w:pPr>
      <w:r>
        <w:rPr>
          <w:b/>
        </w:rPr>
        <w:t xml:space="preserve">KONTROLA JAKOŚCI ROBÓT </w:t>
      </w:r>
    </w:p>
    <w:p w14:paraId="7ACAD762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2B5CEC6" w14:textId="77777777" w:rsidR="000149A9" w:rsidRDefault="00AD0C39">
      <w:pPr>
        <w:numPr>
          <w:ilvl w:val="1"/>
          <w:numId w:val="7"/>
        </w:numPr>
        <w:spacing w:after="1" w:line="259" w:lineRule="auto"/>
        <w:ind w:right="0" w:hanging="428"/>
        <w:jc w:val="left"/>
      </w:pPr>
      <w:r>
        <w:rPr>
          <w:b/>
        </w:rPr>
        <w:t>Kontrola jakości materiałów.</w:t>
      </w:r>
      <w:r>
        <w:t xml:space="preserve"> </w:t>
      </w:r>
    </w:p>
    <w:p w14:paraId="23CA6BA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2790CAD3" w14:textId="65322773" w:rsidR="000149A9" w:rsidRDefault="00AD0C39">
      <w:pPr>
        <w:ind w:left="509" w:right="274"/>
      </w:pPr>
      <w:r>
        <w:t xml:space="preserve">Wszystkie materiały do wykonywania robót muszą odpowiadać wymaganiom Dokumentacji Projektowej i Specyfikacji Technicznej oraz uzyskać akceptację </w:t>
      </w:r>
      <w:r w:rsidR="003207C4">
        <w:t>Zamawiającego</w:t>
      </w:r>
      <w:r>
        <w:t xml:space="preserve">. </w:t>
      </w:r>
    </w:p>
    <w:p w14:paraId="78C1BC5E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3B64596F" w14:textId="77777777" w:rsidR="000149A9" w:rsidRDefault="00AD0C39">
      <w:pPr>
        <w:numPr>
          <w:ilvl w:val="1"/>
          <w:numId w:val="7"/>
        </w:numPr>
        <w:spacing w:after="1" w:line="259" w:lineRule="auto"/>
        <w:ind w:right="0" w:hanging="428"/>
        <w:jc w:val="left"/>
      </w:pPr>
      <w:r>
        <w:rPr>
          <w:b/>
        </w:rPr>
        <w:t xml:space="preserve">Kontrola jakości robót. </w:t>
      </w:r>
    </w:p>
    <w:p w14:paraId="13C7D7C3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4ACFE8C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6.2.1. Warunki przystąpienia do badań. </w:t>
      </w:r>
    </w:p>
    <w:p w14:paraId="2BAE2F3B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456B357" w14:textId="77777777" w:rsidR="000149A9" w:rsidRDefault="00AD0C39">
      <w:pPr>
        <w:ind w:left="509" w:right="274"/>
      </w:pPr>
      <w:r>
        <w:t xml:space="preserve">Badania należy przeprowadzić w następujących fazach: </w:t>
      </w:r>
    </w:p>
    <w:p w14:paraId="1D2AE055" w14:textId="77777777" w:rsidR="000149A9" w:rsidRDefault="00AD0C39">
      <w:pPr>
        <w:numPr>
          <w:ilvl w:val="0"/>
          <w:numId w:val="8"/>
        </w:numPr>
        <w:ind w:right="274" w:hanging="360"/>
      </w:pPr>
      <w:r>
        <w:t xml:space="preserve">przed zakryciem instalacji, obudową przewodów, oraz przed zamurowaniem przejść przewodów przez przegrody budowlane, </w:t>
      </w:r>
    </w:p>
    <w:p w14:paraId="10ECDA8C" w14:textId="77777777" w:rsidR="000149A9" w:rsidRDefault="00AD0C39">
      <w:pPr>
        <w:numPr>
          <w:ilvl w:val="0"/>
          <w:numId w:val="8"/>
        </w:numPr>
        <w:ind w:right="274" w:hanging="360"/>
      </w:pPr>
      <w:r>
        <w:t xml:space="preserve">po ukończeniu montażu i po przeprowadzeniu płukania całej instalacji, </w:t>
      </w:r>
    </w:p>
    <w:p w14:paraId="6988F324" w14:textId="77777777" w:rsidR="000149A9" w:rsidRDefault="00AD0C39">
      <w:pPr>
        <w:numPr>
          <w:ilvl w:val="0"/>
          <w:numId w:val="8"/>
        </w:numPr>
        <w:ind w:right="274" w:hanging="360"/>
      </w:pPr>
      <w:r>
        <w:t xml:space="preserve">w okresie gwarancyjnym. </w:t>
      </w:r>
    </w:p>
    <w:p w14:paraId="45E49474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D2000F4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6.2.2. Badanie przewodów. </w:t>
      </w:r>
    </w:p>
    <w:p w14:paraId="7FD1702C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20C9389B" w14:textId="77777777" w:rsidR="000149A9" w:rsidRDefault="00AD0C39">
      <w:pPr>
        <w:ind w:left="509" w:right="274"/>
      </w:pPr>
      <w:r>
        <w:t xml:space="preserve">Należy sprawdzić prawidłowość prowadzenia przewodów, zastosowany rodzaj rur i ich średnic i porównać wyniki z dokumentacją; połączenia gwintowane i kołnierzowe należy wykonać przez wyrywkowe oględziny zewnętrzne, sprawdzenie odległości połączeń względem podpór, na podstawie zapisu w Dzienniku Budowy, oględziny zewnętrzne wykonania połączeń, sprawdzenie ich położenia względem podpór. </w:t>
      </w:r>
    </w:p>
    <w:p w14:paraId="628D4615" w14:textId="77777777" w:rsidR="000149A9" w:rsidRDefault="00AD0C39">
      <w:pPr>
        <w:ind w:left="509" w:right="274"/>
      </w:pPr>
      <w:r>
        <w:t xml:space="preserve">Sprawdzenie rozmieszczenia podpór stałych i ruchomych, sprawdzenie spadków przewodów, sprawdzenie przejść przewodów przez ściany i stropy, sprawdzenie odległości przewodów względem siebie, sprawdzenie odległości przewodów względem przegród budowlanych oraz sprawdzenie prawidłowości łączenia przewodów.  </w:t>
      </w:r>
    </w:p>
    <w:p w14:paraId="60C6812C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3A566441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6.2.3. Badanie armatury obejmuje: </w:t>
      </w:r>
    </w:p>
    <w:p w14:paraId="1F50E157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CE18445" w14:textId="77777777" w:rsidR="000149A9" w:rsidRDefault="00AD0C39">
      <w:pPr>
        <w:ind w:left="509" w:right="274"/>
      </w:pPr>
      <w:r>
        <w:t xml:space="preserve">Badanie typu armatury, badanie prawidłowości umieszczenia, wyrywkowe badanie prawidłowości działania poszczególnych elementów, sprawdzenie miejsc i sposobu wbudowania.  </w:t>
      </w:r>
    </w:p>
    <w:p w14:paraId="729C37B6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E1229A4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6.2.4. Badanie szczelności na zimno. </w:t>
      </w:r>
    </w:p>
    <w:p w14:paraId="49D46167" w14:textId="77777777" w:rsidR="000149A9" w:rsidRDefault="00AD0C39">
      <w:pPr>
        <w:spacing w:after="6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3A98AC0" w14:textId="77777777" w:rsidR="000149A9" w:rsidRDefault="00AD0C39">
      <w:pPr>
        <w:ind w:left="509" w:right="274"/>
      </w:pPr>
      <w:r>
        <w:t>Badania nie należy przeprowadzić przy temperaturze zewnętrznej niższej niż 0</w:t>
      </w:r>
      <w:r>
        <w:rPr>
          <w:rFonts w:ascii="Segoe UI Symbol" w:eastAsia="Segoe UI Symbol" w:hAnsi="Segoe UI Symbol" w:cs="Segoe UI Symbol"/>
        </w:rPr>
        <w:t>°</w:t>
      </w:r>
      <w:r>
        <w:t xml:space="preserve">C. Przed przystąpieniem do badania instalację należy kilkakrotnie przepłukać. </w:t>
      </w:r>
    </w:p>
    <w:p w14:paraId="4A3CDBE3" w14:textId="77777777" w:rsidR="000149A9" w:rsidRDefault="00AD0C39">
      <w:pPr>
        <w:ind w:left="509" w:right="274"/>
      </w:pPr>
      <w:r>
        <w:t>Na 24 godz. (gdy temperatura zewnętrzna jest wyższa niż +5</w:t>
      </w:r>
      <w:r>
        <w:rPr>
          <w:rFonts w:ascii="Segoe UI Symbol" w:eastAsia="Segoe UI Symbol" w:hAnsi="Segoe UI Symbol" w:cs="Segoe UI Symbol"/>
        </w:rPr>
        <w:t>°</w:t>
      </w:r>
      <w:r>
        <w:t xml:space="preserve">C) przed rozpoczęciem badania instalacja powinna być napełniona wodą zimną i dokładnie odpowietrzona. </w:t>
      </w:r>
    </w:p>
    <w:p w14:paraId="1BCC8249" w14:textId="77777777" w:rsidR="000149A9" w:rsidRDefault="00AD0C39">
      <w:pPr>
        <w:ind w:left="509" w:right="274"/>
      </w:pPr>
      <w:r>
        <w:t xml:space="preserve">W tym okresie należy dokonać starannego przeglądu wszystkich elementów oraz skontrolować szczelność połączeń przy ciśnieniu statycznym słupa wody w instalacji.   </w:t>
      </w:r>
    </w:p>
    <w:p w14:paraId="0FAEF6CD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63EC680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Próby ciśnieniowe instalacji </w:t>
      </w:r>
    </w:p>
    <w:p w14:paraId="715206E5" w14:textId="77777777" w:rsidR="000149A9" w:rsidRDefault="00AD0C39">
      <w:pPr>
        <w:ind w:left="509" w:right="274"/>
      </w:pPr>
      <w:r>
        <w:lastRenderedPageBreak/>
        <w:t xml:space="preserve">Po zmontowaniu instalacji lub jej części dającej się wyodrębnić, przed założeniem izolacji i zabudowaniem, należy przeprowadzić przede wszystkim próbę ciśnieniową przy pomocy zimnej wody. Próbę ciśnieniową należy przeprowadzić zgodnie z „Warunkami technicznymi wykonania i odbioru instalacji wodociągowych” – zeszyt 7 przy ciśnieniu próbnym równym 1,5 krotnej wartości ciśnienia roboczego lecz nie mniejszym niż 10 bar. </w:t>
      </w:r>
    </w:p>
    <w:p w14:paraId="72DF7CB2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2BF9C19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7. OBMIAR ROBÓT </w:t>
      </w:r>
    </w:p>
    <w:p w14:paraId="0BD4200F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3DEA309" w14:textId="77777777" w:rsidR="000149A9" w:rsidRDefault="00AD0C39">
      <w:pPr>
        <w:ind w:left="509" w:right="274"/>
      </w:pPr>
      <w:r>
        <w:t xml:space="preserve">Jednostką obmiarową jest dla: </w:t>
      </w:r>
    </w:p>
    <w:p w14:paraId="6F217AF5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7276ECBB" w14:textId="77777777" w:rsidR="000149A9" w:rsidRDefault="00AD0C39">
      <w:pPr>
        <w:numPr>
          <w:ilvl w:val="0"/>
          <w:numId w:val="9"/>
        </w:numPr>
        <w:ind w:right="274" w:hanging="348"/>
      </w:pPr>
      <w:r>
        <w:t xml:space="preserve">przewodów rurowych                                                  1mb </w:t>
      </w:r>
    </w:p>
    <w:p w14:paraId="5764B925" w14:textId="77777777" w:rsidR="000149A9" w:rsidRDefault="00AD0C39">
      <w:pPr>
        <w:ind w:left="884" w:right="274"/>
      </w:pPr>
      <w:r>
        <w:t xml:space="preserve">dla każdego typu i średnicy; długość należy mierzyć wzdłuż osi przewodu, do ogólnej długości przewodu należy wliczyć długość armatury łączonej na gwint i łączników; długość zwężki należy wliczyć do długości przewodu  o większej średnicy; całkowitą długość przewodów przy badaniach instalacji na szczelność lub przy badaniach na gorąco powinna stanowić suma długości przewodów wody zimnej, wody ciepłej. </w:t>
      </w:r>
    </w:p>
    <w:p w14:paraId="4E1F99FB" w14:textId="77777777" w:rsidR="000149A9" w:rsidRDefault="00AD0C39">
      <w:pPr>
        <w:numPr>
          <w:ilvl w:val="0"/>
          <w:numId w:val="9"/>
        </w:numPr>
        <w:ind w:right="274" w:hanging="348"/>
      </w:pPr>
      <w:r>
        <w:t xml:space="preserve">kształtki, łączniki, zawory, baterie                              1szt. dla każdego typu i średnicy </w:t>
      </w:r>
    </w:p>
    <w:p w14:paraId="2D630E59" w14:textId="77777777" w:rsidR="000149A9" w:rsidRDefault="00AD0C39">
      <w:pPr>
        <w:numPr>
          <w:ilvl w:val="0"/>
          <w:numId w:val="9"/>
        </w:numPr>
        <w:ind w:right="274" w:hanging="348"/>
      </w:pPr>
      <w:r>
        <w:t xml:space="preserve">płukanie instalacji                                                       1mb </w:t>
      </w:r>
    </w:p>
    <w:p w14:paraId="4C2A2FD8" w14:textId="77777777" w:rsidR="000149A9" w:rsidRDefault="00AD0C39">
      <w:pPr>
        <w:ind w:left="884" w:right="274"/>
      </w:pPr>
      <w:r>
        <w:t xml:space="preserve">dla każdej średnicy rurociągu </w:t>
      </w:r>
    </w:p>
    <w:p w14:paraId="097A3E33" w14:textId="77777777" w:rsidR="000149A9" w:rsidRDefault="00AD0C39">
      <w:pPr>
        <w:spacing w:after="21" w:line="259" w:lineRule="auto"/>
        <w:ind w:left="10" w:right="271"/>
        <w:jc w:val="right"/>
      </w:pPr>
      <w:r>
        <w:rPr>
          <w:rFonts w:ascii="Times New Roman" w:eastAsia="Times New Roman" w:hAnsi="Times New Roman" w:cs="Times New Roman"/>
          <w:sz w:val="24"/>
        </w:rPr>
        <w:t>10</w:t>
      </w:r>
    </w:p>
    <w:p w14:paraId="31B0DE01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9419E08" w14:textId="77777777" w:rsidR="000149A9" w:rsidRDefault="00AD0C39">
      <w:pPr>
        <w:ind w:left="509" w:right="274"/>
      </w:pPr>
      <w:r>
        <w:t xml:space="preserve">W przypadku robót zanikających obmiar winien być wykonywany w trakcie trwania prac wykonawczych i jego wyniki należy umieścić w protokole odbiorowym, który należy zachować do odbioru końcowego.  </w:t>
      </w:r>
    </w:p>
    <w:p w14:paraId="155898A9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2E559A0" w14:textId="77777777" w:rsidR="000149A9" w:rsidRDefault="00AD0C39">
      <w:pPr>
        <w:numPr>
          <w:ilvl w:val="0"/>
          <w:numId w:val="10"/>
        </w:numPr>
        <w:spacing w:after="1" w:line="259" w:lineRule="auto"/>
        <w:ind w:right="0" w:hanging="360"/>
        <w:jc w:val="left"/>
      </w:pPr>
      <w:r>
        <w:rPr>
          <w:b/>
        </w:rPr>
        <w:t xml:space="preserve">ODBIÓR ROBÓT </w:t>
      </w:r>
    </w:p>
    <w:p w14:paraId="33ABF484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6D037EE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8.1. Odbiór międzyoperacyjny.  </w:t>
      </w:r>
    </w:p>
    <w:p w14:paraId="5CFE9D58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2EE72AC9" w14:textId="77777777" w:rsidR="000149A9" w:rsidRDefault="00AD0C39">
      <w:pPr>
        <w:ind w:left="509" w:right="274"/>
      </w:pPr>
      <w:r>
        <w:t xml:space="preserve">Odbiór międzyoperacyjny są elementem kontroli jakości robót poprzedzających wykonanie instalacji i w szczególności powinny im podlegać prace, których wykonanie ma istotne znaczenie dla realizowanej instalacji, np. ma nieodwracalny wpływ na zgodne z projektem i prawidłowe wykonanie elementów tej instalacji. </w:t>
      </w:r>
    </w:p>
    <w:p w14:paraId="7561377C" w14:textId="77777777" w:rsidR="000149A9" w:rsidRDefault="00AD0C39">
      <w:pPr>
        <w:ind w:left="509" w:right="274"/>
      </w:pPr>
      <w:r>
        <w:t xml:space="preserve">Odbiory międzyoperacyjne należy dokonywać szczególnie, jeżeli dalsze roboty będą wykonywane przez innych pracowników. </w:t>
      </w:r>
    </w:p>
    <w:p w14:paraId="2D9A816A" w14:textId="77777777" w:rsidR="000149A9" w:rsidRDefault="00AD0C39">
      <w:pPr>
        <w:ind w:left="509" w:right="274"/>
      </w:pPr>
      <w:r>
        <w:t xml:space="preserve">Odbiory międzyoperacyjne należy przeprowadzać, przykładowo w stosunku do następujących rodzajów robót: </w:t>
      </w:r>
    </w:p>
    <w:p w14:paraId="1B63929B" w14:textId="1BE90BF2" w:rsidR="000149A9" w:rsidRDefault="00AD0C39">
      <w:pPr>
        <w:numPr>
          <w:ilvl w:val="0"/>
          <w:numId w:val="11"/>
        </w:numPr>
        <w:ind w:right="274" w:hanging="360"/>
      </w:pPr>
      <w:r>
        <w:t>wykonywanie przejść dla przewo</w:t>
      </w:r>
      <w:r w:rsidR="00A35B8C">
        <w:t>d</w:t>
      </w:r>
      <w:r>
        <w:t xml:space="preserve">ów przez ściany i stropy – umiejscowienie i wymiary otworu, </w:t>
      </w:r>
    </w:p>
    <w:p w14:paraId="55FC08A4" w14:textId="46DB7B4C" w:rsidR="000149A9" w:rsidRDefault="00A35B8C">
      <w:pPr>
        <w:numPr>
          <w:ilvl w:val="0"/>
          <w:numId w:val="11"/>
        </w:numPr>
        <w:ind w:right="274" w:hanging="360"/>
      </w:pPr>
      <w:r>
        <w:t>mocowanie przewodów poziomych i pionowych</w:t>
      </w:r>
    </w:p>
    <w:p w14:paraId="40E46E9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6739018" w14:textId="77777777" w:rsidR="000149A9" w:rsidRDefault="00AD0C39">
      <w:pPr>
        <w:ind w:left="509" w:right="274"/>
      </w:pPr>
      <w:r>
        <w:t xml:space="preserve">Po dokonaniu odbioru międzyoperacyjnego należy sporządzić protokół stwierdzający jakość wykonania robót oraz potwierdzający ich przydatność do prawidłowego wykonania instalacji. W protokole należy jednoznacznie identyfikować miejsca i zakres robót objętych odbiorem. W przypadku negatywnej oceny jakości wykonania robót albo ich przydatności do prawidłowego wykonania instalacji, w protokole należy określić zakres i termin wykonania prac naprawczych lub uzupełniających. Po wykonaniu tych prac należy ponownie dokonać odbioru międzyoperacyjnego. </w:t>
      </w:r>
    </w:p>
    <w:p w14:paraId="6A6B9825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3CB8C2D2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8.2. Odbiór techniczny częściowy. </w:t>
      </w:r>
    </w:p>
    <w:p w14:paraId="1716C40A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F6B6DA0" w14:textId="77777777" w:rsidR="000149A9" w:rsidRDefault="00AD0C39">
      <w:pPr>
        <w:ind w:left="509" w:right="274"/>
      </w:pPr>
      <w:r>
        <w:t xml:space="preserve">Odbiór techniczny częściowy powinien być przeprowadzony dla tych elementów lub części instalacji, do których zanika dostęp w wyniku postępu robót. Dotyczy on na przykład: przewodów ułożonych i zaizolowanych  w zamurowanych bruzdach, przewodów obudowanych płytami gipsowo – kartonowymi, uszczelnień przejść w przepustach oraz </w:t>
      </w:r>
      <w:r>
        <w:lastRenderedPageBreak/>
        <w:t xml:space="preserve">przegrody budowlane, których sprawdzenie będzie niemożliwe lub utrudnione w fazie odbioru końcowego (technicznego). </w:t>
      </w:r>
    </w:p>
    <w:p w14:paraId="37598398" w14:textId="77777777" w:rsidR="000149A9" w:rsidRDefault="00AD0C39">
      <w:pPr>
        <w:ind w:left="509" w:right="274"/>
      </w:pPr>
      <w:r>
        <w:t xml:space="preserve">Odbiór częściowy przeprowadza się w trybie przewidzianym dla obioru końcowego (technicznego) jednak bez oceny prawidłowości pracy instalacji. </w:t>
      </w:r>
    </w:p>
    <w:p w14:paraId="001A2A5A" w14:textId="77777777" w:rsidR="000149A9" w:rsidRDefault="00AD0C39">
      <w:pPr>
        <w:ind w:left="509" w:right="274"/>
      </w:pPr>
      <w:r>
        <w:t xml:space="preserve">W ramach odbioru częściowego należy: </w:t>
      </w:r>
    </w:p>
    <w:p w14:paraId="06D760CB" w14:textId="77777777" w:rsidR="000149A9" w:rsidRDefault="00AD0C39">
      <w:pPr>
        <w:numPr>
          <w:ilvl w:val="0"/>
          <w:numId w:val="12"/>
        </w:numPr>
        <w:ind w:right="274" w:hanging="360"/>
      </w:pPr>
      <w:r>
        <w:t xml:space="preserve">sprawdzić czy odbierany element instalacji lub jej część jest wykonywany zgodnie z projektem technicznym oraz ewentualnymi zapisami w dzienniku budowy dotyczącymi zmian w tym projekcie, </w:t>
      </w:r>
    </w:p>
    <w:p w14:paraId="0FA8F1AA" w14:textId="77777777" w:rsidR="000149A9" w:rsidRDefault="00AD0C39">
      <w:pPr>
        <w:numPr>
          <w:ilvl w:val="0"/>
          <w:numId w:val="12"/>
        </w:numPr>
        <w:ind w:right="274" w:hanging="360"/>
      </w:pPr>
      <w:r>
        <w:t xml:space="preserve">sprawdzić zgodność wykonywania odbieranej części instalacji z wymaganiami określonymi w odpowiednich punktach </w:t>
      </w:r>
      <w:proofErr w:type="spellStart"/>
      <w:r>
        <w:t>WTWiO</w:t>
      </w:r>
      <w:proofErr w:type="spellEnd"/>
      <w:r>
        <w:t xml:space="preserve">, a w przypadku odstępstw, sprawdzić uzasadnienie konieczności odstępstwa wprowadzone w dzienniku budowy, </w:t>
      </w:r>
    </w:p>
    <w:p w14:paraId="5F4BC52A" w14:textId="77777777" w:rsidR="000149A9" w:rsidRDefault="00AD0C39">
      <w:pPr>
        <w:numPr>
          <w:ilvl w:val="0"/>
          <w:numId w:val="12"/>
        </w:numPr>
        <w:ind w:right="274" w:hanging="360"/>
      </w:pPr>
      <w:r>
        <w:t xml:space="preserve">przeprowadzić niezbędne badania odbiorcze. </w:t>
      </w:r>
    </w:p>
    <w:p w14:paraId="78D7B29C" w14:textId="77777777" w:rsidR="000149A9" w:rsidRDefault="00AD0C39">
      <w:pPr>
        <w:ind w:left="509" w:right="274"/>
      </w:pPr>
      <w:r>
        <w:t xml:space="preserve">Po dokonaniu odbioru częściowego należy sporządzić protokół potwierdzający prawidłowe wykonanie robót, zgodności wykonania instalacji z projektem technicznym i pozytywny wynik niezbędnych badań odbiorczych. W protokole należy jednoznacznie zidentyfikować miejsce zainstalowania elementów lub lokalizację części instalacji, które były objęte odbiorem częściowym. Do protokołu odbioru należy załączyć protokoły niezbędnych badań odbiorczych. </w:t>
      </w:r>
    </w:p>
    <w:p w14:paraId="05EC04CF" w14:textId="77777777" w:rsidR="000149A9" w:rsidRDefault="00AD0C39">
      <w:pPr>
        <w:ind w:left="509" w:right="274"/>
      </w:pPr>
      <w:r>
        <w:t xml:space="preserve">W przypadku negatywnego wyniku odbioru częściowego, w protokole należy określić zakres i termin wykonania prac naprawczych lub uzupełniających. Po wykonaniu tych prac należy ponownie dokonać odbioru częściowego.  </w:t>
      </w:r>
    </w:p>
    <w:p w14:paraId="4A812FAC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90EB558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8.3. Odbiór techniczny końcowy. </w:t>
      </w:r>
      <w:r>
        <w:t xml:space="preserve"> </w:t>
      </w:r>
    </w:p>
    <w:p w14:paraId="244FE556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281DCB17" w14:textId="77777777" w:rsidR="000149A9" w:rsidRDefault="00AD0C39">
      <w:pPr>
        <w:ind w:left="509" w:right="274"/>
      </w:pPr>
      <w:r>
        <w:t xml:space="preserve">Instalacja powinna być przedstawiona do odbioru technicznego końcowego po spełnieniu następujących warunków: </w:t>
      </w:r>
    </w:p>
    <w:p w14:paraId="1A0509B3" w14:textId="77777777" w:rsidR="000149A9" w:rsidRDefault="00AD0C39">
      <w:pPr>
        <w:numPr>
          <w:ilvl w:val="0"/>
          <w:numId w:val="13"/>
        </w:numPr>
        <w:ind w:right="274" w:hanging="360"/>
      </w:pPr>
      <w:r>
        <w:t xml:space="preserve">zakończono wszystkie roboty montażowe przy instalacji, łącznie z wykonaniem izolacji cieplnej, </w:t>
      </w:r>
    </w:p>
    <w:p w14:paraId="4E51D16C" w14:textId="77777777" w:rsidR="000149A9" w:rsidRDefault="00AD0C39">
      <w:pPr>
        <w:numPr>
          <w:ilvl w:val="0"/>
          <w:numId w:val="13"/>
        </w:numPr>
        <w:ind w:right="274" w:hanging="360"/>
      </w:pPr>
      <w:r>
        <w:t xml:space="preserve">instalację wypłukano, napełniono wodą, </w:t>
      </w:r>
    </w:p>
    <w:p w14:paraId="33DBFB52" w14:textId="77777777" w:rsidR="000149A9" w:rsidRDefault="00AD0C39">
      <w:pPr>
        <w:numPr>
          <w:ilvl w:val="0"/>
          <w:numId w:val="13"/>
        </w:numPr>
        <w:ind w:right="274" w:hanging="360"/>
      </w:pPr>
      <w:r>
        <w:t xml:space="preserve">dokonano badań odbiorczych, z których wszystkie zakończyły się wynikiem pozytywnym, </w:t>
      </w:r>
    </w:p>
    <w:p w14:paraId="19453F86" w14:textId="77777777" w:rsidR="000149A9" w:rsidRDefault="00AD0C39">
      <w:pPr>
        <w:numPr>
          <w:ilvl w:val="0"/>
          <w:numId w:val="13"/>
        </w:numPr>
        <w:ind w:right="274" w:hanging="360"/>
      </w:pPr>
      <w:r>
        <w:t xml:space="preserve">zakończono uruchamianie instalacji obejmujące regulację montażową oraz badanie szczelności, </w:t>
      </w:r>
    </w:p>
    <w:p w14:paraId="10A2BD24" w14:textId="77777777" w:rsidR="000149A9" w:rsidRDefault="00AD0C39">
      <w:pPr>
        <w:numPr>
          <w:ilvl w:val="0"/>
          <w:numId w:val="13"/>
        </w:numPr>
        <w:ind w:right="274" w:hanging="360"/>
      </w:pPr>
      <w:r>
        <w:t xml:space="preserve">zakończono roboty budowlano – konstrukcyjne, wykończeniowe i inne, </w:t>
      </w:r>
    </w:p>
    <w:p w14:paraId="4E3ED02A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AC4BD0A" w14:textId="77777777" w:rsidR="000149A9" w:rsidRDefault="00AD0C39">
      <w:pPr>
        <w:ind w:left="509" w:right="274"/>
      </w:pPr>
      <w:r>
        <w:t xml:space="preserve">Przy odbiorze końcowym instalacji należy przedstawić następujące dokumenty: </w:t>
      </w:r>
    </w:p>
    <w:p w14:paraId="4895040C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projekt techniczny powykonawczy instalacji (z naniesionymi ewentualnie zmianami i uzupełnieniami dokonanymi w czasie budowy), </w:t>
      </w:r>
    </w:p>
    <w:p w14:paraId="17C90AEA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dziennik budowy, </w:t>
      </w:r>
    </w:p>
    <w:p w14:paraId="16B48296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potwierdzenie zgodności wykonania instalacji z projektem technicznym, warunkami pozwolenia na budowę i przepisami, </w:t>
      </w:r>
    </w:p>
    <w:p w14:paraId="26026439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protokoły odbiorów międzyoperacyjnych, </w:t>
      </w:r>
    </w:p>
    <w:p w14:paraId="44CBAD3B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protokoły odbiorów technicznych częściowych </w:t>
      </w:r>
    </w:p>
    <w:p w14:paraId="54C1980F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protokoły wykonanych bada odbiorczych, </w:t>
      </w:r>
    </w:p>
    <w:p w14:paraId="21F3594F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dokumenty dopuszczające do stosowania w budownictwie wyroby budowlane z których wykonano instalację </w:t>
      </w:r>
    </w:p>
    <w:p w14:paraId="0FB5E7B8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dokumenty wymagane dla urządzeń podlegających odbiorom technicznym, </w:t>
      </w:r>
    </w:p>
    <w:p w14:paraId="50874447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instrukcję obsługi i gwarancje wbudowania wyrobów, </w:t>
      </w:r>
    </w:p>
    <w:p w14:paraId="705327BD" w14:textId="77777777" w:rsidR="000149A9" w:rsidRDefault="00AD0C39">
      <w:pPr>
        <w:numPr>
          <w:ilvl w:val="0"/>
          <w:numId w:val="14"/>
        </w:numPr>
        <w:ind w:right="274" w:hanging="360"/>
      </w:pPr>
      <w:r>
        <w:t xml:space="preserve">instrukcję  obsługi instalacji, </w:t>
      </w:r>
    </w:p>
    <w:p w14:paraId="4128769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85A85A7" w14:textId="77777777" w:rsidR="000149A9" w:rsidRDefault="00AD0C39">
      <w:pPr>
        <w:ind w:left="509" w:right="274"/>
      </w:pPr>
      <w:r>
        <w:t xml:space="preserve">W ramach odbioru końcowego należy: </w:t>
      </w:r>
    </w:p>
    <w:p w14:paraId="53C628BD" w14:textId="2F4D4440" w:rsidR="000149A9" w:rsidRDefault="00AD0C39">
      <w:pPr>
        <w:numPr>
          <w:ilvl w:val="0"/>
          <w:numId w:val="15"/>
        </w:numPr>
        <w:ind w:right="274" w:hanging="360"/>
      </w:pPr>
      <w:r>
        <w:t xml:space="preserve">sprawdzić </w:t>
      </w:r>
      <w:r>
        <w:tab/>
        <w:t xml:space="preserve">czy </w:t>
      </w:r>
      <w:r>
        <w:tab/>
        <w:t xml:space="preserve">instalacja </w:t>
      </w:r>
      <w:r>
        <w:tab/>
        <w:t xml:space="preserve">jest </w:t>
      </w:r>
      <w:r>
        <w:tab/>
        <w:t xml:space="preserve">wykonana </w:t>
      </w:r>
      <w:r>
        <w:tab/>
        <w:t xml:space="preserve">zgodnie </w:t>
      </w:r>
      <w:r>
        <w:tab/>
        <w:t xml:space="preserve">z </w:t>
      </w:r>
      <w:r>
        <w:tab/>
        <w:t>projektem</w:t>
      </w:r>
      <w:r w:rsidR="00A35B8C">
        <w:t xml:space="preserve"> </w:t>
      </w:r>
      <w:r>
        <w:t xml:space="preserve">technicznym powykonawczym, </w:t>
      </w:r>
    </w:p>
    <w:p w14:paraId="7415C907" w14:textId="77777777" w:rsidR="000149A9" w:rsidRDefault="00AD0C39">
      <w:pPr>
        <w:numPr>
          <w:ilvl w:val="0"/>
          <w:numId w:val="15"/>
        </w:numPr>
        <w:ind w:right="274" w:hanging="360"/>
      </w:pPr>
      <w:r>
        <w:t xml:space="preserve">sprawdzić zgodność wykonania odbieranej instalacji z wymaganiami określonymi w odpowiednich punktach </w:t>
      </w:r>
      <w:proofErr w:type="spellStart"/>
      <w:r>
        <w:t>WTWiO</w:t>
      </w:r>
      <w:proofErr w:type="spellEnd"/>
      <w:r>
        <w:t xml:space="preserve">, a w przypadku odstępstw, sprawdzić w dzienniku budowy uzasadnienie konieczności wprowadzenia zmian, </w:t>
      </w:r>
    </w:p>
    <w:p w14:paraId="02CE00BE" w14:textId="77777777" w:rsidR="000149A9" w:rsidRDefault="00AD0C39">
      <w:pPr>
        <w:numPr>
          <w:ilvl w:val="0"/>
          <w:numId w:val="15"/>
        </w:numPr>
        <w:ind w:right="274" w:hanging="360"/>
      </w:pPr>
      <w:r>
        <w:t xml:space="preserve">sprawdzić protokoły odbiorów międzyoperacyjnych, </w:t>
      </w:r>
    </w:p>
    <w:p w14:paraId="33FF1B6B" w14:textId="77777777" w:rsidR="000149A9" w:rsidRDefault="00AD0C39">
      <w:pPr>
        <w:numPr>
          <w:ilvl w:val="0"/>
          <w:numId w:val="15"/>
        </w:numPr>
        <w:ind w:right="274" w:hanging="360"/>
      </w:pPr>
      <w:r>
        <w:lastRenderedPageBreak/>
        <w:t xml:space="preserve">sprawdzić protokoły odbiorów technicznych częściowych, </w:t>
      </w:r>
    </w:p>
    <w:p w14:paraId="5CCB99A9" w14:textId="77777777" w:rsidR="000149A9" w:rsidRDefault="00AD0C39">
      <w:pPr>
        <w:numPr>
          <w:ilvl w:val="0"/>
          <w:numId w:val="15"/>
        </w:numPr>
        <w:ind w:right="274" w:hanging="360"/>
      </w:pPr>
      <w:r>
        <w:t xml:space="preserve">sprawdzić protokoły zawierające wyniki badań odbiorczych  </w:t>
      </w:r>
    </w:p>
    <w:p w14:paraId="09D2C54F" w14:textId="77777777" w:rsidR="000149A9" w:rsidRDefault="00AD0C39">
      <w:pPr>
        <w:numPr>
          <w:ilvl w:val="0"/>
          <w:numId w:val="15"/>
        </w:numPr>
        <w:ind w:right="274" w:hanging="360"/>
      </w:pPr>
      <w:r>
        <w:t xml:space="preserve">uruchomić instalację, sprawdzić osiąganie zakładanych parametrów. </w:t>
      </w:r>
    </w:p>
    <w:p w14:paraId="75E8242A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5C04F80" w14:textId="77777777" w:rsidR="000149A9" w:rsidRDefault="00AD0C39">
      <w:pPr>
        <w:ind w:left="509" w:right="274"/>
      </w:pPr>
      <w:r>
        <w:t xml:space="preserve">Obiór końcowy kończy się protokolarnym przejęciem instalacji do użytkowania lub protokolarnym stwierdzeniem braku przygotowania instalacji do użytkowania, wraz z podaniem przyczyn takiego stwierdzenia. </w:t>
      </w:r>
    </w:p>
    <w:p w14:paraId="1DB6BF3D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6D3438E" w14:textId="77777777" w:rsidR="000149A9" w:rsidRDefault="00AD0C39">
      <w:pPr>
        <w:spacing w:after="3" w:line="251" w:lineRule="auto"/>
        <w:ind w:left="509" w:right="272"/>
        <w:jc w:val="left"/>
      </w:pPr>
      <w:r>
        <w:t xml:space="preserve">Protokół odbioru końcowego nie powinien zawierać postanowień warunkowych. W przypadku zakończenia odbioru protokolarnym stwierdzeniem braku przygotowania instalacji do użytkowania, po usunięciu przyczyn takiego stwierdzenia należy przeprowadzić ponowny obiór instalacji. W ramach odbioru ponownego należy ponadto stwierdzić czy w czasie pomiędzy odbiorami elementy instalacji nie uległy destrukcji spowodowanej korozją, zamarznięciem wody instalacyjnej lub innymi przyczynami.  </w:t>
      </w:r>
    </w:p>
    <w:p w14:paraId="71D3617F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55026D8" w14:textId="77777777" w:rsidR="000149A9" w:rsidRDefault="00AD0C39">
      <w:pPr>
        <w:numPr>
          <w:ilvl w:val="0"/>
          <w:numId w:val="16"/>
        </w:numPr>
        <w:spacing w:after="1" w:line="259" w:lineRule="auto"/>
        <w:ind w:right="0" w:hanging="360"/>
        <w:jc w:val="left"/>
      </w:pPr>
      <w:r>
        <w:rPr>
          <w:b/>
        </w:rPr>
        <w:t xml:space="preserve">PODSTAWA PŁATNOŚCI </w:t>
      </w:r>
    </w:p>
    <w:p w14:paraId="7EEF00E9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3202DFAF" w14:textId="77777777" w:rsidR="000149A9" w:rsidRDefault="00AD0C39">
      <w:pPr>
        <w:ind w:left="509" w:right="274"/>
      </w:pPr>
      <w:r>
        <w:t xml:space="preserve">Wyłączono z zakresu opracowania. </w:t>
      </w:r>
    </w:p>
    <w:p w14:paraId="334C0BED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772444A" w14:textId="77777777" w:rsidR="000149A9" w:rsidRDefault="00AD0C39">
      <w:pPr>
        <w:numPr>
          <w:ilvl w:val="0"/>
          <w:numId w:val="16"/>
        </w:numPr>
        <w:spacing w:after="1" w:line="259" w:lineRule="auto"/>
        <w:ind w:right="0" w:hanging="360"/>
        <w:jc w:val="left"/>
      </w:pPr>
      <w:r>
        <w:rPr>
          <w:b/>
        </w:rPr>
        <w:t xml:space="preserve">PRZEPISY ZWIĄZANE </w:t>
      </w:r>
    </w:p>
    <w:p w14:paraId="45B27F68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BCE9F48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Polskie Normy </w:t>
      </w:r>
    </w:p>
    <w:p w14:paraId="70C17993" w14:textId="42401069" w:rsidR="000149A9" w:rsidRDefault="000149A9">
      <w:pPr>
        <w:spacing w:after="21" w:line="259" w:lineRule="auto"/>
        <w:ind w:left="10" w:right="271"/>
        <w:jc w:val="right"/>
      </w:pPr>
    </w:p>
    <w:tbl>
      <w:tblPr>
        <w:tblStyle w:val="TableGrid"/>
        <w:tblW w:w="8675" w:type="dxa"/>
        <w:tblInd w:w="514" w:type="dxa"/>
        <w:tblLook w:val="04A0" w:firstRow="1" w:lastRow="0" w:firstColumn="1" w:lastColumn="0" w:noHBand="0" w:noVBand="1"/>
      </w:tblPr>
      <w:tblGrid>
        <w:gridCol w:w="3540"/>
        <w:gridCol w:w="5135"/>
      </w:tblGrid>
      <w:tr w:rsidR="000149A9" w14:paraId="1ACF72A1" w14:textId="77777777">
        <w:trPr>
          <w:trHeight w:val="248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4961F64F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4E3322EB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49A9" w14:paraId="19C0D951" w14:textId="77777777">
        <w:trPr>
          <w:trHeight w:val="50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236D5B7D" w14:textId="77777777" w:rsidR="000149A9" w:rsidRDefault="00AD0C39">
            <w:pPr>
              <w:tabs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t xml:space="preserve">PN-92/B-01706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355B8B73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Instalacje wodociągowe. </w:t>
            </w:r>
          </w:p>
          <w:p w14:paraId="140187BB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Wymagania w projektowaniu. </w:t>
            </w:r>
          </w:p>
        </w:tc>
      </w:tr>
      <w:tr w:rsidR="000149A9" w14:paraId="08A59F60" w14:textId="77777777">
        <w:trPr>
          <w:trHeight w:val="50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165DBDBD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PN-93/B-10700/00,/01,/02,/04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2544AFD0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Instalacje wewnętrzne wodociągowo </w:t>
            </w:r>
          </w:p>
          <w:p w14:paraId="57198239" w14:textId="77777777" w:rsidR="000149A9" w:rsidRDefault="00AD0C39">
            <w:pPr>
              <w:spacing w:after="0" w:line="259" w:lineRule="auto"/>
              <w:ind w:left="0" w:right="0" w:firstLine="0"/>
            </w:pPr>
            <w:r>
              <w:t xml:space="preserve">-kanalizacyjne. Wymagania i badania przy odbiorze. </w:t>
            </w:r>
          </w:p>
        </w:tc>
      </w:tr>
      <w:tr w:rsidR="000149A9" w14:paraId="46F22691" w14:textId="77777777">
        <w:trPr>
          <w:trHeight w:val="50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4DFD11C" w14:textId="77777777" w:rsidR="000149A9" w:rsidRDefault="00AD0C39">
            <w:pPr>
              <w:tabs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t xml:space="preserve">PN-85/M-75002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2965F198" w14:textId="77777777" w:rsidR="000149A9" w:rsidRDefault="00AD0C39">
            <w:pPr>
              <w:spacing w:after="0" w:line="259" w:lineRule="auto"/>
              <w:ind w:left="0" w:right="430" w:firstLine="0"/>
              <w:jc w:val="left"/>
            </w:pPr>
            <w:r>
              <w:t xml:space="preserve">Armatura przepływowa instalacji  wodociągowej. Wymagania i badania. </w:t>
            </w:r>
          </w:p>
        </w:tc>
      </w:tr>
      <w:tr w:rsidR="000149A9" w14:paraId="171FD10C" w14:textId="77777777">
        <w:trPr>
          <w:trHeight w:val="10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52BE540E" w14:textId="77777777" w:rsidR="000149A9" w:rsidRDefault="00AD0C39">
            <w:pPr>
              <w:tabs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t xml:space="preserve">PN-93/M-75020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6AAB6C95" w14:textId="77777777" w:rsidR="000149A9" w:rsidRDefault="00AD0C39">
            <w:pPr>
              <w:spacing w:after="0" w:line="246" w:lineRule="auto"/>
              <w:ind w:left="0" w:right="698" w:firstLine="0"/>
              <w:jc w:val="left"/>
            </w:pPr>
            <w:r>
              <w:t xml:space="preserve">Armatura sanitarna, zawory wypływowe  i baterie mieszające (wielkość nominalna ½”),  minimalne ciśnienie przepływu 0,5 </w:t>
            </w:r>
            <w:proofErr w:type="spellStart"/>
            <w:r>
              <w:t>bara</w:t>
            </w:r>
            <w:proofErr w:type="spellEnd"/>
            <w:r>
              <w:t xml:space="preserve">.  </w:t>
            </w:r>
          </w:p>
          <w:p w14:paraId="4D71859E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Ogólne wymagania techniczne.  </w:t>
            </w:r>
          </w:p>
        </w:tc>
      </w:tr>
      <w:tr w:rsidR="000149A9" w14:paraId="3323A013" w14:textId="77777777">
        <w:trPr>
          <w:trHeight w:val="502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14:paraId="3AA37A3F" w14:textId="77777777" w:rsidR="000149A9" w:rsidRDefault="00AD0C39">
            <w:pPr>
              <w:tabs>
                <w:tab w:val="center" w:pos="2124"/>
                <w:tab w:val="center" w:pos="2832"/>
              </w:tabs>
              <w:spacing w:after="0" w:line="259" w:lineRule="auto"/>
              <w:ind w:left="0" w:right="0" w:firstLine="0"/>
              <w:jc w:val="left"/>
            </w:pPr>
            <w:r>
              <w:t xml:space="preserve">PN-75/m-75208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2C95A844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Armatura domowej sieci wodociągowej.  </w:t>
            </w:r>
          </w:p>
          <w:p w14:paraId="04650954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Zawory wypływowe ze złączką do węża. </w:t>
            </w:r>
          </w:p>
        </w:tc>
      </w:tr>
    </w:tbl>
    <w:p w14:paraId="78C0DA75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1989A761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Inne akty prawne </w:t>
      </w:r>
    </w:p>
    <w:p w14:paraId="50E6E4DE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44E6EE11" w14:textId="36B75C96" w:rsidR="000149A9" w:rsidRDefault="00AD0C39">
      <w:pPr>
        <w:ind w:left="509" w:right="274"/>
      </w:pPr>
      <w:r>
        <w:t>Dz. U. z 20</w:t>
      </w:r>
      <w:r w:rsidR="00150C39">
        <w:t>23</w:t>
      </w:r>
      <w:r>
        <w:t xml:space="preserve">r. </w:t>
      </w:r>
      <w:proofErr w:type="spellStart"/>
      <w:r w:rsidR="00150C39">
        <w:t>poz</w:t>
      </w:r>
      <w:proofErr w:type="spellEnd"/>
      <w:r>
        <w:t xml:space="preserve"> </w:t>
      </w:r>
      <w:r w:rsidR="00150C39">
        <w:t>682</w:t>
      </w:r>
      <w:r>
        <w:t xml:space="preserve"> – Prawo budowlane </w:t>
      </w:r>
    </w:p>
    <w:p w14:paraId="6A47DEB6" w14:textId="77777777" w:rsidR="000149A9" w:rsidRDefault="00AD0C39">
      <w:pPr>
        <w:ind w:left="509" w:right="274"/>
      </w:pPr>
      <w:r>
        <w:t xml:space="preserve">Dz. U. z 2002r. Nr 75, poz. 690 –Warunki techniczne jakim powinny odpowiadać budynki i ich usytuowanie </w:t>
      </w:r>
    </w:p>
    <w:p w14:paraId="6237D278" w14:textId="77777777" w:rsidR="000149A9" w:rsidRDefault="00AD0C39">
      <w:pPr>
        <w:ind w:left="509" w:right="274"/>
      </w:pPr>
      <w:r>
        <w:t xml:space="preserve">Dz. U. 02.08.70 – Rozporządzenie Ministra infrastruktury – w sprawie określenia przeciętnych norm zużycia wody </w:t>
      </w:r>
    </w:p>
    <w:p w14:paraId="12922415" w14:textId="77777777" w:rsidR="000149A9" w:rsidRDefault="00AD0C39">
      <w:pPr>
        <w:ind w:left="509" w:right="274"/>
      </w:pPr>
      <w:r>
        <w:t xml:space="preserve">Dz. U. z 2002r. Nr 203, poz. 1718 – rozporządzenie ministra Zdrowia w sprawie wymagań dotyczących jakości wody przeznaczonej do spożycia przez ludzi </w:t>
      </w:r>
    </w:p>
    <w:p w14:paraId="0B7EEEFB" w14:textId="77777777" w:rsidR="000149A9" w:rsidRDefault="00AD0C39">
      <w:pPr>
        <w:ind w:left="509" w:right="274"/>
      </w:pPr>
      <w:r>
        <w:t xml:space="preserve">Dz. U. z 1997r. Nr 129, poz. 844 – ogólne przepisy bezpieczeństwa i higiena pracy </w:t>
      </w:r>
    </w:p>
    <w:p w14:paraId="1FA2D340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48EFD57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Inne dokumenty  </w:t>
      </w:r>
    </w:p>
    <w:p w14:paraId="3C99CA32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2EEC6F7" w14:textId="77777777" w:rsidR="000149A9" w:rsidRDefault="00AD0C39">
      <w:pPr>
        <w:ind w:left="509" w:right="274"/>
      </w:pPr>
      <w:r>
        <w:t xml:space="preserve">Warunki techniczne wykonania i odbioru robót instalacji wodociągowych, zeszyt 7 – wydane przez COBRTI INSTAL – Warszawa, lipiec 2003r. </w:t>
      </w:r>
      <w:r>
        <w:br w:type="page"/>
      </w:r>
    </w:p>
    <w:p w14:paraId="4D53D3A9" w14:textId="77777777" w:rsidR="000149A9" w:rsidRDefault="00AD0C39">
      <w:pPr>
        <w:spacing w:after="0" w:line="259" w:lineRule="auto"/>
        <w:ind w:left="514" w:right="0" w:firstLine="0"/>
        <w:jc w:val="left"/>
      </w:pPr>
      <w:r>
        <w:lastRenderedPageBreak/>
        <w:t xml:space="preserve"> </w:t>
      </w:r>
    </w:p>
    <w:p w14:paraId="0EAE8FE4" w14:textId="256E1801" w:rsidR="0054281E" w:rsidRPr="0054281E" w:rsidRDefault="0054281E">
      <w:pPr>
        <w:spacing w:after="0" w:line="259" w:lineRule="auto"/>
        <w:ind w:left="514" w:right="0" w:firstLine="0"/>
        <w:jc w:val="left"/>
        <w:rPr>
          <w:b/>
          <w:bCs/>
        </w:rPr>
      </w:pPr>
      <w:r>
        <w:t xml:space="preserve">                                </w:t>
      </w:r>
      <w:r w:rsidRPr="0054281E">
        <w:rPr>
          <w:b/>
          <w:bCs/>
        </w:rPr>
        <w:t xml:space="preserve"> CPV</w:t>
      </w:r>
      <w:r>
        <w:rPr>
          <w:b/>
          <w:bCs/>
        </w:rPr>
        <w:t xml:space="preserve"> – 45332300-6 Roboty instalacyjne hydrauliczne</w:t>
      </w:r>
    </w:p>
    <w:tbl>
      <w:tblPr>
        <w:tblStyle w:val="TableGrid"/>
        <w:tblW w:w="9058" w:type="dxa"/>
        <w:tblInd w:w="490" w:type="dxa"/>
        <w:tblLook w:val="04A0" w:firstRow="1" w:lastRow="0" w:firstColumn="1" w:lastColumn="0" w:noHBand="0" w:noVBand="1"/>
      </w:tblPr>
      <w:tblGrid>
        <w:gridCol w:w="2148"/>
        <w:gridCol w:w="2124"/>
        <w:gridCol w:w="4786"/>
      </w:tblGrid>
      <w:tr w:rsidR="000149A9" w14:paraId="43A8853E" w14:textId="77777777">
        <w:trPr>
          <w:trHeight w:val="362"/>
        </w:trPr>
        <w:tc>
          <w:tcPr>
            <w:tcW w:w="2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31AC6" w14:textId="0A3439BC" w:rsidR="000149A9" w:rsidRDefault="00AD0C39">
            <w:pPr>
              <w:spacing w:after="0" w:line="259" w:lineRule="auto"/>
              <w:ind w:left="24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32"/>
              </w:rPr>
              <w:t>Część 2</w:t>
            </w:r>
            <w:r>
              <w:rPr>
                <w:b/>
                <w:sz w:val="24"/>
              </w:rPr>
              <w:t xml:space="preserve">  -</w:t>
            </w:r>
          </w:p>
          <w:p w14:paraId="41D75F4A" w14:textId="77777777" w:rsidR="0054281E" w:rsidRDefault="0054281E">
            <w:pPr>
              <w:spacing w:after="0" w:line="259" w:lineRule="auto"/>
              <w:ind w:left="24" w:right="0" w:firstLine="0"/>
              <w:jc w:val="left"/>
              <w:rPr>
                <w:b/>
                <w:sz w:val="24"/>
              </w:rPr>
            </w:pPr>
          </w:p>
          <w:p w14:paraId="7DB1F4B0" w14:textId="77777777" w:rsidR="0054281E" w:rsidRDefault="0054281E">
            <w:pPr>
              <w:spacing w:after="0" w:line="259" w:lineRule="auto"/>
              <w:ind w:left="24" w:right="0" w:firstLine="0"/>
              <w:jc w:val="left"/>
              <w:rPr>
                <w:b/>
                <w:sz w:val="24"/>
              </w:rPr>
            </w:pPr>
          </w:p>
          <w:p w14:paraId="23B4CF85" w14:textId="77777777" w:rsidR="0054281E" w:rsidRDefault="0054281E">
            <w:pPr>
              <w:spacing w:after="0" w:line="259" w:lineRule="auto"/>
              <w:ind w:left="24" w:right="0" w:firstLine="0"/>
              <w:jc w:val="left"/>
              <w:rPr>
                <w:b/>
                <w:sz w:val="24"/>
              </w:rPr>
            </w:pPr>
          </w:p>
          <w:p w14:paraId="46A68B0B" w14:textId="77777777" w:rsidR="0054281E" w:rsidRDefault="0054281E">
            <w:pPr>
              <w:spacing w:after="0" w:line="259" w:lineRule="auto"/>
              <w:ind w:left="24" w:right="0" w:firstLine="0"/>
              <w:jc w:val="left"/>
              <w:rPr>
                <w:b/>
                <w:sz w:val="24"/>
              </w:rPr>
            </w:pPr>
          </w:p>
          <w:p w14:paraId="0CA3EF02" w14:textId="77777777" w:rsidR="0054281E" w:rsidRDefault="0054281E">
            <w:pPr>
              <w:spacing w:after="0" w:line="259" w:lineRule="auto"/>
              <w:ind w:left="24" w:right="0" w:firstLine="0"/>
              <w:jc w:val="left"/>
            </w:pPr>
          </w:p>
          <w:p w14:paraId="23EBE3D2" w14:textId="77777777" w:rsidR="0054281E" w:rsidRDefault="0054281E">
            <w:pPr>
              <w:spacing w:after="0" w:line="259" w:lineRule="auto"/>
              <w:ind w:left="24" w:right="0" w:firstLine="0"/>
              <w:jc w:val="left"/>
            </w:pP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FB892" w14:textId="3C21D7AC" w:rsidR="000149A9" w:rsidRDefault="00AD0C39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Instalacja</w:t>
            </w:r>
            <w:r w:rsidR="00A35B8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wod.-kan. </w:t>
            </w:r>
            <w:r w:rsidR="00A35B8C">
              <w:rPr>
                <w:b/>
                <w:sz w:val="24"/>
              </w:rPr>
              <w:t xml:space="preserve">Wymiana </w:t>
            </w:r>
            <w:r>
              <w:rPr>
                <w:b/>
                <w:sz w:val="24"/>
              </w:rPr>
              <w:t xml:space="preserve"> instalacji kanalizacji sanitarnej</w:t>
            </w:r>
            <w:r>
              <w:rPr>
                <w:b/>
              </w:rPr>
              <w:t xml:space="preserve">  </w:t>
            </w:r>
          </w:p>
        </w:tc>
      </w:tr>
      <w:tr w:rsidR="000149A9" w14:paraId="458F3DD2" w14:textId="77777777">
        <w:trPr>
          <w:trHeight w:val="35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0C6AF3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E6FB46E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  <w:p w14:paraId="1E69DD18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  <w:p w14:paraId="5E53A261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  <w:p w14:paraId="49895A13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  <w:p w14:paraId="355167E4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  <w:p w14:paraId="0F0B5944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  <w:p w14:paraId="416C4B76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  <w:p w14:paraId="7297CBD3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  <w:p w14:paraId="638CDBA7" w14:textId="454D72F5" w:rsidR="000149A9" w:rsidRDefault="00AD0C39" w:rsidP="0054281E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  <w:p w14:paraId="2DD373B4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40A98A8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49A9" w14:paraId="632694BD" w14:textId="77777777">
        <w:trPr>
          <w:trHeight w:val="321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2343847F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03EC27E" w14:textId="77777777" w:rsidR="000149A9" w:rsidRDefault="00AD0C39">
            <w:pPr>
              <w:spacing w:after="0" w:line="259" w:lineRule="auto"/>
              <w:ind w:left="0" w:right="226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2B84B1E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SPIS TREŚCI </w:t>
            </w:r>
          </w:p>
        </w:tc>
      </w:tr>
      <w:tr w:rsidR="000149A9" w14:paraId="1EE1943E" w14:textId="77777777">
        <w:trPr>
          <w:trHeight w:val="399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5A250481" w14:textId="77777777" w:rsidR="000149A9" w:rsidRDefault="00AD0C39">
            <w:pPr>
              <w:tabs>
                <w:tab w:val="center" w:pos="638"/>
                <w:tab w:val="center" w:pos="155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  <w:t xml:space="preserve">  </w:t>
            </w:r>
            <w:r>
              <w:rPr>
                <w:sz w:val="28"/>
              </w:rPr>
              <w:tab/>
              <w:t>1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92AADA4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Wstęp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554522E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49A9" w14:paraId="2E88C260" w14:textId="77777777">
        <w:trPr>
          <w:trHeight w:val="426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4F00C6B8" w14:textId="77777777" w:rsidR="000149A9" w:rsidRDefault="00AD0C39">
            <w:pPr>
              <w:tabs>
                <w:tab w:val="center" w:pos="638"/>
                <w:tab w:val="center" w:pos="1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2.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BD46386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Materiały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DFAEDFC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49A9" w14:paraId="09B9A591" w14:textId="77777777">
        <w:trPr>
          <w:trHeight w:val="413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4F95B0F2" w14:textId="77777777" w:rsidR="000149A9" w:rsidRDefault="00AD0C39">
            <w:pPr>
              <w:tabs>
                <w:tab w:val="center" w:pos="638"/>
                <w:tab w:val="center" w:pos="154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3.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CB2061C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Sprzęt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4A143FB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49A9" w14:paraId="2B63A057" w14:textId="77777777">
        <w:trPr>
          <w:trHeight w:val="4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321153B0" w14:textId="77777777" w:rsidR="000149A9" w:rsidRDefault="00AD0C39">
            <w:pPr>
              <w:tabs>
                <w:tab w:val="center" w:pos="638"/>
                <w:tab w:val="center" w:pos="154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4.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DC460A0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Transport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1BBC439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49A9" w14:paraId="47DBAB5F" w14:textId="77777777">
        <w:trPr>
          <w:trHeight w:val="4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280AF715" w14:textId="77777777" w:rsidR="000149A9" w:rsidRDefault="00AD0C39">
            <w:pPr>
              <w:tabs>
                <w:tab w:val="center" w:pos="638"/>
                <w:tab w:val="center" w:pos="1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5.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7B5B36D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Wykonanie robót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0B12B6D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49A9" w14:paraId="558D24E4" w14:textId="77777777">
        <w:trPr>
          <w:trHeight w:val="413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514A2CE2" w14:textId="77777777" w:rsidR="000149A9" w:rsidRDefault="00AD0C39">
            <w:pPr>
              <w:tabs>
                <w:tab w:val="center" w:pos="638"/>
                <w:tab w:val="center" w:pos="154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6. 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8BDFC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Kontrola jakości robót </w:t>
            </w:r>
          </w:p>
        </w:tc>
      </w:tr>
      <w:tr w:rsidR="000149A9" w14:paraId="4645E8E6" w14:textId="77777777">
        <w:trPr>
          <w:trHeight w:val="413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22CD2F73" w14:textId="77777777" w:rsidR="000149A9" w:rsidRDefault="00AD0C39">
            <w:pPr>
              <w:tabs>
                <w:tab w:val="center" w:pos="638"/>
                <w:tab w:val="center" w:pos="1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7. 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2027B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Obmiar robót </w:t>
            </w:r>
          </w:p>
        </w:tc>
      </w:tr>
      <w:tr w:rsidR="000149A9" w14:paraId="5C02D2DF" w14:textId="77777777">
        <w:trPr>
          <w:trHeight w:val="4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03048C96" w14:textId="77777777" w:rsidR="000149A9" w:rsidRDefault="00AD0C39">
            <w:pPr>
              <w:tabs>
                <w:tab w:val="center" w:pos="638"/>
                <w:tab w:val="center" w:pos="1542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8. 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1FF7A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Odbiór robót </w:t>
            </w:r>
          </w:p>
        </w:tc>
      </w:tr>
      <w:tr w:rsidR="000149A9" w14:paraId="530C6F04" w14:textId="77777777">
        <w:trPr>
          <w:trHeight w:val="415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7360A6E6" w14:textId="77777777" w:rsidR="000149A9" w:rsidRDefault="00AD0C39">
            <w:pPr>
              <w:tabs>
                <w:tab w:val="center" w:pos="638"/>
                <w:tab w:val="center" w:pos="154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ab/>
              <w:t xml:space="preserve">9. 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FC95A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Podstawa płatności </w:t>
            </w:r>
          </w:p>
        </w:tc>
      </w:tr>
      <w:tr w:rsidR="000149A9" w14:paraId="545A81FF" w14:textId="77777777">
        <w:trPr>
          <w:trHeight w:val="34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1F0BC6D2" w14:textId="77777777" w:rsidR="000149A9" w:rsidRDefault="00AD0C39">
            <w:pPr>
              <w:tabs>
                <w:tab w:val="center" w:pos="732"/>
                <w:tab w:val="center" w:pos="160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10. </w:t>
            </w:r>
          </w:p>
        </w:tc>
        <w:tc>
          <w:tcPr>
            <w:tcW w:w="6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1C04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Przepisy związane </w:t>
            </w:r>
          </w:p>
        </w:tc>
      </w:tr>
    </w:tbl>
    <w:p w14:paraId="2F39E47C" w14:textId="77777777" w:rsidR="000149A9" w:rsidRDefault="00AD0C39">
      <w:pPr>
        <w:spacing w:after="115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5AFF4283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0DA770C9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6B9E96A6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3E065105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135F0A41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4019267F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1FE6A989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6F02A69D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53BEB791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56950A1E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2EB215F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01006764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078B1A95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7E8782E5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2FB57C72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6073FD33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5CC57AEC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1F099112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4D0F1124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sz w:val="24"/>
        </w:rPr>
        <w:t xml:space="preserve"> </w:t>
      </w:r>
    </w:p>
    <w:p w14:paraId="76D017BF" w14:textId="795BC356" w:rsidR="000149A9" w:rsidRDefault="000149A9">
      <w:pPr>
        <w:spacing w:after="0" w:line="259" w:lineRule="auto"/>
        <w:ind w:left="514" w:right="0" w:firstLine="0"/>
        <w:jc w:val="left"/>
      </w:pPr>
    </w:p>
    <w:p w14:paraId="282BE59C" w14:textId="77777777" w:rsidR="000149A9" w:rsidRDefault="00AD0C39">
      <w:pPr>
        <w:numPr>
          <w:ilvl w:val="0"/>
          <w:numId w:val="17"/>
        </w:numPr>
        <w:spacing w:after="1" w:line="259" w:lineRule="auto"/>
        <w:ind w:right="0" w:hanging="390"/>
        <w:jc w:val="left"/>
      </w:pPr>
      <w:r>
        <w:rPr>
          <w:b/>
        </w:rPr>
        <w:t xml:space="preserve">WSTĘP </w:t>
      </w:r>
    </w:p>
    <w:p w14:paraId="371468D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2505D6EB" w14:textId="77777777" w:rsidR="000149A9" w:rsidRDefault="00AD0C39">
      <w:pPr>
        <w:numPr>
          <w:ilvl w:val="1"/>
          <w:numId w:val="17"/>
        </w:numPr>
        <w:spacing w:after="1" w:line="259" w:lineRule="auto"/>
        <w:ind w:right="0" w:hanging="781"/>
        <w:jc w:val="left"/>
      </w:pPr>
      <w:r>
        <w:rPr>
          <w:b/>
        </w:rPr>
        <w:t xml:space="preserve">Przedmiot Specyfikacji. </w:t>
      </w:r>
    </w:p>
    <w:p w14:paraId="6C12C9AA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27CF65DC" w14:textId="6D4C3262" w:rsidR="000149A9" w:rsidRDefault="00AD0C39">
      <w:pPr>
        <w:spacing w:after="46"/>
        <w:ind w:left="509" w:right="274"/>
      </w:pPr>
      <w:r>
        <w:t xml:space="preserve">Przedmiotem niniejszej Specjalizacji Technicznej (ST) są wymagania techniczne dotyczące wykonania i odbioru instalacji kanalizacji sanitarnej dla </w:t>
      </w:r>
      <w:r w:rsidR="00A35B8C">
        <w:t>zadania</w:t>
      </w:r>
      <w:r>
        <w:t xml:space="preserve"> pod nazwą „</w:t>
      </w:r>
      <w:r w:rsidR="00A35B8C">
        <w:t>wymiana pionów instalacji kanalizacyjnej w budynku mieszkalnym wielorodzinnym przy al. 600-lecia 66 w Sochaczewie</w:t>
      </w:r>
      <w:r>
        <w:t>”. Dopuszcza się możliwość zamontowania urządzeń równoważnych pod względem parametrów technicznych i użytkowych.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A83805D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1E048A7" w14:textId="77777777" w:rsidR="000149A9" w:rsidRDefault="00AD0C39">
      <w:pPr>
        <w:numPr>
          <w:ilvl w:val="1"/>
          <w:numId w:val="17"/>
        </w:numPr>
        <w:spacing w:after="1" w:line="259" w:lineRule="auto"/>
        <w:ind w:right="0" w:hanging="781"/>
        <w:jc w:val="left"/>
      </w:pPr>
      <w:r>
        <w:rPr>
          <w:b/>
        </w:rPr>
        <w:t xml:space="preserve">Zakres stosowania Specyfikacji. </w:t>
      </w:r>
    </w:p>
    <w:p w14:paraId="144FF27B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A161AEC" w14:textId="77777777" w:rsidR="000149A9" w:rsidRDefault="00AD0C39">
      <w:pPr>
        <w:ind w:left="509" w:right="274"/>
      </w:pPr>
      <w:r>
        <w:t xml:space="preserve">Specyfikacja Techniczna jest stosowana jako dokument przetargowy i kontraktowy przy zlecaniu i realizacji robót budowlano-montażowych wymienionych w punkcie 1.1. </w:t>
      </w:r>
    </w:p>
    <w:p w14:paraId="1D13B01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75752D3" w14:textId="77777777" w:rsidR="000149A9" w:rsidRDefault="00AD0C39">
      <w:pPr>
        <w:numPr>
          <w:ilvl w:val="1"/>
          <w:numId w:val="17"/>
        </w:numPr>
        <w:spacing w:after="1" w:line="259" w:lineRule="auto"/>
        <w:ind w:right="0" w:hanging="781"/>
        <w:jc w:val="left"/>
      </w:pPr>
      <w:r>
        <w:rPr>
          <w:b/>
        </w:rPr>
        <w:t xml:space="preserve">Zakres robót objętych Specyfikacją. </w:t>
      </w:r>
    </w:p>
    <w:p w14:paraId="0C1134C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B22A51E" w14:textId="77777777" w:rsidR="000149A9" w:rsidRDefault="00AD0C39">
      <w:pPr>
        <w:numPr>
          <w:ilvl w:val="2"/>
          <w:numId w:val="17"/>
        </w:numPr>
        <w:ind w:right="274" w:hanging="360"/>
      </w:pPr>
      <w:r>
        <w:t xml:space="preserve">Instalacja kanalizacji sanitarnej </w:t>
      </w:r>
    </w:p>
    <w:p w14:paraId="4B2515D0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DF2550B" w14:textId="790BB8AA" w:rsidR="000149A9" w:rsidRDefault="00AD0C39" w:rsidP="00A32EC5">
      <w:pPr>
        <w:spacing w:after="88"/>
        <w:ind w:left="509" w:right="274"/>
      </w:pPr>
      <w:r>
        <w:t xml:space="preserve">Niniejsza Specyfikacja Techniczna (ST) związana jest z </w:t>
      </w:r>
      <w:r w:rsidR="00A32EC5">
        <w:t>wymianą pionów żeliwnych lub PVC kanalizacyjnych na piony z PVC</w:t>
      </w:r>
      <w:r>
        <w:t xml:space="preserve">:  </w:t>
      </w:r>
      <w:r w:rsidR="00A32EC5">
        <w:t xml:space="preserve">Wymianie podlegają piony kanalizacyjne od piwnicy do ostatniego piętra, podejścia kanalizacyjne od przyborów sanitarnych (miska ustępowa, wanna, </w:t>
      </w:r>
      <w:proofErr w:type="spellStart"/>
      <w:r w:rsidR="00A32EC5">
        <w:t>zlewozmywak,umywalka</w:t>
      </w:r>
      <w:proofErr w:type="spellEnd"/>
      <w:r w:rsidR="00A32EC5">
        <w:t>)</w:t>
      </w:r>
    </w:p>
    <w:p w14:paraId="77D17132" w14:textId="6D09B237" w:rsidR="000149A9" w:rsidRDefault="00AD0C39" w:rsidP="00A32EC5">
      <w:pPr>
        <w:spacing w:after="95"/>
        <w:ind w:left="509" w:right="274"/>
      </w:pPr>
      <w:r>
        <w:t>P</w:t>
      </w:r>
      <w:r w:rsidR="00A32EC5">
        <w:t>iony</w:t>
      </w:r>
      <w:r>
        <w:t xml:space="preserve"> </w:t>
      </w:r>
      <w:r w:rsidR="00A32EC5">
        <w:t>wymienianej</w:t>
      </w:r>
      <w:r>
        <w:t xml:space="preserve"> wewnętrznej instalacji kanalizacji sanitarnej wykonać należy z rur i kształtek PVC-U wykonanych zgodnie z normą PN:EN 1329-1:2001 o średnicy </w:t>
      </w:r>
      <w:proofErr w:type="spellStart"/>
      <w:r>
        <w:t>Dz</w:t>
      </w:r>
      <w:proofErr w:type="spellEnd"/>
      <w:r>
        <w:t xml:space="preserve"> 110 mm</w:t>
      </w:r>
      <w:r w:rsidR="00A32EC5">
        <w:t xml:space="preserve">, 75mm z </w:t>
      </w:r>
      <w:r>
        <w:t xml:space="preserve"> PV</w:t>
      </w:r>
      <w:r w:rsidR="00A32EC5">
        <w:t>C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F08A65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7EFA08A6" w14:textId="77777777" w:rsidR="000149A9" w:rsidRDefault="00AD0C39">
      <w:pPr>
        <w:numPr>
          <w:ilvl w:val="1"/>
          <w:numId w:val="17"/>
        </w:numPr>
        <w:spacing w:after="1" w:line="259" w:lineRule="auto"/>
        <w:ind w:right="0" w:hanging="781"/>
        <w:jc w:val="left"/>
      </w:pPr>
      <w:r>
        <w:rPr>
          <w:b/>
        </w:rPr>
        <w:t xml:space="preserve">Określenia podstawowe. </w:t>
      </w:r>
    </w:p>
    <w:p w14:paraId="592ABED7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7E825BB" w14:textId="77777777" w:rsidR="000149A9" w:rsidRDefault="00AD0C39">
      <w:pPr>
        <w:ind w:left="509" w:right="274"/>
      </w:pPr>
      <w:r>
        <w:t xml:space="preserve">Określania podstawowe podane w niniejszej Specyfikacji Technicznej (ST) są zgodne z obowiązującymi Polskimi Normami. </w:t>
      </w:r>
    </w:p>
    <w:p w14:paraId="7FFC58C9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EE71FC4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*) Pojęcia ogólne </w:t>
      </w:r>
    </w:p>
    <w:p w14:paraId="53BA68B6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314FE509" w14:textId="77777777" w:rsidR="000149A9" w:rsidRDefault="00AD0C39">
      <w:pPr>
        <w:ind w:left="509" w:right="274"/>
      </w:pPr>
      <w:r>
        <w:rPr>
          <w:b/>
        </w:rPr>
        <w:t xml:space="preserve">Użytkownik instalacji </w:t>
      </w:r>
      <w:r>
        <w:t xml:space="preserve">– osoba fizyczna lub prawna powołana do eksploatacji instalacji kanalizacyjnych w obrębie obiektu budowlanego i jego otoczenia. </w:t>
      </w:r>
    </w:p>
    <w:p w14:paraId="611258B8" w14:textId="77777777" w:rsidR="000149A9" w:rsidRDefault="00AD0C39">
      <w:pPr>
        <w:ind w:left="509" w:right="274"/>
      </w:pPr>
      <w:r>
        <w:rPr>
          <w:b/>
        </w:rPr>
        <w:t xml:space="preserve">Instalacja kanalizacyjna </w:t>
      </w:r>
      <w:r>
        <w:t xml:space="preserve">– zespół powiązanych ze sobą elementów służących do odprowadzania ścieków z obiektu budowlanego i jego otoczenia do sieci kanalizacyjnej zewnętrznej lub innego odbiornika. </w:t>
      </w:r>
    </w:p>
    <w:p w14:paraId="17E26B81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442F37A" w14:textId="77777777" w:rsidR="000149A9" w:rsidRDefault="00AD0C39">
      <w:pPr>
        <w:ind w:left="509" w:right="1570"/>
      </w:pPr>
      <w:r>
        <w:rPr>
          <w:b/>
        </w:rPr>
        <w:t>Podłączenie kanalizacyjne (</w:t>
      </w:r>
      <w:proofErr w:type="spellStart"/>
      <w:r>
        <w:rPr>
          <w:b/>
        </w:rPr>
        <w:t>przykanalik</w:t>
      </w:r>
      <w:proofErr w:type="spellEnd"/>
      <w:r>
        <w:rPr>
          <w:b/>
        </w:rPr>
        <w:t>)</w:t>
      </w:r>
      <w:r>
        <w:t xml:space="preserve"> – przewód odprowadzający ścieki  z nieruchomości do sieci kanalizacyjnej zewnętrznej lub innego odbiornika. </w:t>
      </w:r>
    </w:p>
    <w:p w14:paraId="77837153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89F6D79" w14:textId="77777777" w:rsidR="000149A9" w:rsidRDefault="00AD0C39">
      <w:pPr>
        <w:ind w:left="509" w:right="1363"/>
      </w:pPr>
      <w:r>
        <w:rPr>
          <w:b/>
        </w:rPr>
        <w:t>Przewód odpływowy (poziom)</w:t>
      </w:r>
      <w:r>
        <w:t xml:space="preserve"> – przewód służący do odprowadzania ścieków  z pionów do podłączenia kanalizacyjnego lub innego odbiornika. </w:t>
      </w:r>
    </w:p>
    <w:p w14:paraId="6737793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632575F" w14:textId="77777777" w:rsidR="000149A9" w:rsidRDefault="00AD0C39">
      <w:pPr>
        <w:ind w:left="509" w:right="274"/>
      </w:pPr>
      <w:r>
        <w:rPr>
          <w:b/>
        </w:rPr>
        <w:t>Przewód spustowy (pion)</w:t>
      </w:r>
      <w:r>
        <w:t xml:space="preserve"> – przewód służący od odprowadzania ścieków  z podejść kanalizacyjnych, rynien lub wpustów deszczowych do przewodu odpływowego.  </w:t>
      </w:r>
      <w:r>
        <w:rPr>
          <w:b/>
        </w:rPr>
        <w:t>Przewód wentylacyjny kanalizacji</w:t>
      </w:r>
      <w:r>
        <w:t xml:space="preserve"> – przewód łączący instalację kanalizacyjną ścieków bytowo-gospodarczych z atmosferą, służący  do wentylowania tej instalacji (i sieci kanalizacji zewnętrznej) oraz wyrównywania ciśnienia. </w:t>
      </w:r>
    </w:p>
    <w:p w14:paraId="644EC54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3CF338F8" w14:textId="77777777" w:rsidR="000149A9" w:rsidRDefault="00AD0C39">
      <w:pPr>
        <w:ind w:left="509" w:right="274"/>
      </w:pPr>
      <w:r>
        <w:rPr>
          <w:b/>
        </w:rPr>
        <w:lastRenderedPageBreak/>
        <w:t>Podejście</w:t>
      </w:r>
      <w:r>
        <w:t xml:space="preserve"> – przewód łączący przybór sanitarny lub urządzenie z przewodem spustowym lub przewodem odpływowym. </w:t>
      </w:r>
    </w:p>
    <w:p w14:paraId="59DD4574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8BE584C" w14:textId="77777777" w:rsidR="000149A9" w:rsidRDefault="00AD0C39">
      <w:pPr>
        <w:ind w:left="509" w:right="274"/>
      </w:pPr>
      <w:r>
        <w:rPr>
          <w:b/>
        </w:rPr>
        <w:t>Przybór sanitarny</w:t>
      </w:r>
      <w:r>
        <w:t xml:space="preserve"> – urządzenie służące do odbierania i odprowadzania zanieczyszczeń płynnych powstałych w wyniku działalności higieniczno-sanitarnych i gospodarczych. </w:t>
      </w:r>
    </w:p>
    <w:p w14:paraId="594E1753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23E1C271" w14:textId="77777777" w:rsidR="000149A9" w:rsidRDefault="00AD0C39">
      <w:pPr>
        <w:ind w:left="509" w:right="274"/>
      </w:pPr>
      <w:r>
        <w:rPr>
          <w:b/>
        </w:rPr>
        <w:t xml:space="preserve">Czyszczak </w:t>
      </w:r>
      <w:r>
        <w:t xml:space="preserve">– element instalacji umożliwiający dostęp do wnętrza przewodu kanalizacyjnego w celu jego oczyszczania. </w:t>
      </w:r>
    </w:p>
    <w:p w14:paraId="26ED231F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72692D55" w14:textId="77777777" w:rsidR="000149A9" w:rsidRDefault="00AD0C39">
      <w:pPr>
        <w:numPr>
          <w:ilvl w:val="0"/>
          <w:numId w:val="18"/>
        </w:numPr>
        <w:spacing w:after="1" w:line="259" w:lineRule="auto"/>
        <w:ind w:right="0" w:hanging="390"/>
        <w:jc w:val="left"/>
      </w:pPr>
      <w:r>
        <w:rPr>
          <w:b/>
        </w:rPr>
        <w:t xml:space="preserve">MATERIAŁY </w:t>
      </w:r>
    </w:p>
    <w:p w14:paraId="47FD044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098D428" w14:textId="77777777" w:rsidR="000149A9" w:rsidRDefault="00AD0C39">
      <w:pPr>
        <w:ind w:left="509" w:right="274"/>
      </w:pPr>
      <w:r>
        <w:t xml:space="preserve">Zastosowane w Specyfikacji określenie przedmiotu zamówienia poprzez wskazanie nazwy producenta ma na celu doprecyzowanie przedmiotu zamówienia. </w:t>
      </w:r>
    </w:p>
    <w:p w14:paraId="120FD242" w14:textId="77777777" w:rsidR="000149A9" w:rsidRDefault="00AD0C39">
      <w:pPr>
        <w:ind w:left="509" w:right="274"/>
      </w:pPr>
      <w:r>
        <w:t xml:space="preserve">Zamawiający dopuszcza możliwość składania ofert równoważnych pod warunkiem, że zaproponowane materiały (i urządzenia) będą posiadały parametry nie gorsze niż te, które są przedstawione w dokumentacji technicznej. W przypadku złożenia ofert równoważnych należy załączyć foldery, dane techniczne i aprobaty techniczne dla materiałów (i urządzeń) równoważnych, zawierających ich parametry techniczne. </w:t>
      </w:r>
    </w:p>
    <w:p w14:paraId="0401EBA6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8B9DF39" w14:textId="77777777" w:rsidR="000149A9" w:rsidRDefault="00AD0C39">
      <w:pPr>
        <w:tabs>
          <w:tab w:val="center" w:pos="697"/>
          <w:tab w:val="center" w:pos="4100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2.2. </w:t>
      </w:r>
      <w:r>
        <w:rPr>
          <w:b/>
        </w:rPr>
        <w:tab/>
        <w:t xml:space="preserve">Materiały do wykonania instalacji kanalizacji sanitarnej </w:t>
      </w:r>
    </w:p>
    <w:p w14:paraId="6DB57614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57FDE71" w14:textId="77777777" w:rsidR="000149A9" w:rsidRDefault="00AD0C39">
      <w:pPr>
        <w:ind w:left="509" w:right="274"/>
      </w:pPr>
      <w:r>
        <w:t xml:space="preserve">*) rury kielichowe z </w:t>
      </w:r>
      <w:proofErr w:type="spellStart"/>
      <w:r>
        <w:t>nieplastyfikowanego</w:t>
      </w:r>
      <w:proofErr w:type="spellEnd"/>
      <w:r>
        <w:t xml:space="preserve">  polichlorku winylu PVC łączone na uszczelki gumowe </w:t>
      </w:r>
    </w:p>
    <w:p w14:paraId="75857495" w14:textId="77777777" w:rsidR="000149A9" w:rsidRDefault="00AD0C39">
      <w:pPr>
        <w:ind w:left="509" w:right="4530"/>
      </w:pPr>
      <w:r>
        <w:t xml:space="preserve">aprobata techniczna COBRTI INSTAL deklaracja zgodności </w:t>
      </w:r>
    </w:p>
    <w:p w14:paraId="1BD668AC" w14:textId="77777777" w:rsidR="000149A9" w:rsidRDefault="00AD0C39">
      <w:pPr>
        <w:ind w:left="509" w:right="4836"/>
      </w:pPr>
      <w:r>
        <w:t xml:space="preserve">*) kształtki kanalizacyjne z PVC i HT aprobata techniczna COBRTI INSTAL </w:t>
      </w:r>
    </w:p>
    <w:p w14:paraId="0B7A61BC" w14:textId="77777777" w:rsidR="000149A9" w:rsidRDefault="00AD0C39">
      <w:pPr>
        <w:ind w:left="509" w:right="6827"/>
      </w:pPr>
      <w:r>
        <w:t xml:space="preserve">deklaracja zgodności *) rewizja HT (czyszczak) </w:t>
      </w:r>
    </w:p>
    <w:p w14:paraId="71041534" w14:textId="77777777" w:rsidR="000149A9" w:rsidRDefault="00AD0C39">
      <w:pPr>
        <w:ind w:left="509" w:right="274"/>
      </w:pPr>
      <w:r>
        <w:t xml:space="preserve">aprobata techniczna COBRTI INSTAL  </w:t>
      </w:r>
    </w:p>
    <w:p w14:paraId="44AE56AA" w14:textId="77777777" w:rsidR="000149A9" w:rsidRDefault="00AD0C39">
      <w:pPr>
        <w:spacing w:after="3" w:line="251" w:lineRule="auto"/>
        <w:ind w:left="509" w:right="7171"/>
        <w:jc w:val="left"/>
      </w:pPr>
      <w:r>
        <w:t xml:space="preserve">*) umywalki  atest higieniczny PZH znak bezpieczeństwa *) syfony z HT deklaracja zgodności </w:t>
      </w:r>
    </w:p>
    <w:p w14:paraId="6F3F8B73" w14:textId="77777777" w:rsidR="000149A9" w:rsidRDefault="00AD0C39">
      <w:pPr>
        <w:ind w:left="509" w:right="4970"/>
      </w:pPr>
      <w:r>
        <w:t xml:space="preserve">*) przejście szczelne dla rur PVC i PP ocena techniczna COBRTI INSTAL </w:t>
      </w:r>
    </w:p>
    <w:p w14:paraId="73D5B6DB" w14:textId="77777777" w:rsidR="000149A9" w:rsidRDefault="00AD0C39">
      <w:pPr>
        <w:ind w:left="509" w:right="274"/>
      </w:pPr>
      <w:r>
        <w:t xml:space="preserve">*) studnie kanalizacyjne </w:t>
      </w:r>
    </w:p>
    <w:p w14:paraId="68D4E7F7" w14:textId="77777777" w:rsidR="000149A9" w:rsidRDefault="00AD0C39">
      <w:pPr>
        <w:ind w:left="509" w:right="274"/>
      </w:pPr>
      <w:r>
        <w:t xml:space="preserve">deklaracja zgodności </w:t>
      </w:r>
    </w:p>
    <w:p w14:paraId="4AD3EB09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3EEC9F39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2.2. Składowanie materiałów. </w:t>
      </w:r>
    </w:p>
    <w:p w14:paraId="16A51737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67853B9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2.2.1. Rury i kształtki z PVC  </w:t>
      </w:r>
    </w:p>
    <w:p w14:paraId="6130C9A1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27B41522" w14:textId="77777777" w:rsidR="000149A9" w:rsidRDefault="00AD0C39">
      <w:pPr>
        <w:ind w:left="509" w:right="274"/>
      </w:pPr>
      <w:r>
        <w:t xml:space="preserve">Jako zasadę należy przyjąć, że rury i kształtki z PVC  winny być składowane tak długo jak to możliwe w oryginalnym opakowaniu (w wiązkach) w sposób uporządkowany. </w:t>
      </w:r>
    </w:p>
    <w:p w14:paraId="429B858E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35F6802" w14:textId="77777777" w:rsidR="000149A9" w:rsidRDefault="00AD0C39">
      <w:pPr>
        <w:ind w:left="509" w:right="274"/>
      </w:pPr>
      <w:r>
        <w:t xml:space="preserve">Rury powinny być składowane na równym podłożu na podkładach i przekładach drewnianych, a wysokość stosu nie powinna przekraczać 1,5 m. </w:t>
      </w:r>
    </w:p>
    <w:p w14:paraId="5E26033F" w14:textId="77777777" w:rsidR="000149A9" w:rsidRDefault="00AD0C39">
      <w:pPr>
        <w:spacing w:after="3" w:line="251" w:lineRule="auto"/>
        <w:ind w:left="509" w:right="541"/>
        <w:jc w:val="left"/>
      </w:pPr>
      <w:r>
        <w:t xml:space="preserve">Sposób składowania nie może powodować nacisku na kielichy powodując ich deformację. Rury o różnych średnicach i grubościach winny być składowane oddzielnie,  gdy nie jest to możliwe rury o grubszej ściance winny znajdować się na spodzie. </w:t>
      </w:r>
    </w:p>
    <w:p w14:paraId="73575EA7" w14:textId="77777777" w:rsidR="000149A9" w:rsidRDefault="00AD0C39">
      <w:pPr>
        <w:ind w:left="509" w:right="274"/>
      </w:pPr>
      <w:r>
        <w:t xml:space="preserve">Należy ściśle stosować szczegółowe wytyczne składowania, które podają Producenci rur PVC i PE. </w:t>
      </w:r>
    </w:p>
    <w:p w14:paraId="79D7138B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u w:val="single" w:color="000000"/>
        </w:rPr>
        <w:t>Rur PVC  nie wolno nakrywać uniemożliwiając przewietrzanie.</w:t>
      </w:r>
      <w:r>
        <w:t xml:space="preserve"> </w:t>
      </w:r>
    </w:p>
    <w:p w14:paraId="18537BDE" w14:textId="77777777" w:rsidR="000149A9" w:rsidRDefault="00AD0C39">
      <w:pPr>
        <w:ind w:left="509" w:right="274"/>
      </w:pPr>
      <w:r>
        <w:lastRenderedPageBreak/>
        <w:t xml:space="preserve">Ewentualne zmiany intensywności barwy rur pod wpływem promieniowania słonecznego, nie oznaczają zmiany wytrzymałości lub ich odporności. </w:t>
      </w:r>
    </w:p>
    <w:p w14:paraId="55C3B92E" w14:textId="77777777" w:rsidR="000149A9" w:rsidRDefault="00AD0C39">
      <w:pPr>
        <w:ind w:left="509" w:right="274"/>
      </w:pPr>
      <w:r>
        <w:t xml:space="preserve">Rury mają na obu końcówkach zaślepki, które winny być zdjęte dopiero bezpośrednio  przed montażem złączy. Rur i kształtek NIE WOLNO zrzucać i wlec. </w:t>
      </w:r>
    </w:p>
    <w:p w14:paraId="50A40921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3FFF14A6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2.2.2. Przybory sanitarne, osprzęt i armatura.  </w:t>
      </w:r>
    </w:p>
    <w:p w14:paraId="37C80018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0EB85FC1" w14:textId="65A1BDFB" w:rsidR="000149A9" w:rsidRDefault="00281CCD">
      <w:pPr>
        <w:ind w:left="509" w:right="274"/>
      </w:pPr>
      <w:r>
        <w:t>Nie dotyczy</w:t>
      </w:r>
    </w:p>
    <w:p w14:paraId="523E2A15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35E13F98" w14:textId="77777777" w:rsidR="000149A9" w:rsidRDefault="00AD0C39">
      <w:pPr>
        <w:numPr>
          <w:ilvl w:val="0"/>
          <w:numId w:val="19"/>
        </w:numPr>
        <w:spacing w:after="1" w:line="259" w:lineRule="auto"/>
        <w:ind w:right="0" w:hanging="244"/>
        <w:jc w:val="left"/>
      </w:pPr>
      <w:r>
        <w:rPr>
          <w:b/>
        </w:rPr>
        <w:t xml:space="preserve">SPRZĘT </w:t>
      </w:r>
    </w:p>
    <w:p w14:paraId="1D518D80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CAE34D3" w14:textId="77777777" w:rsidR="000149A9" w:rsidRDefault="00AD0C39">
      <w:pPr>
        <w:ind w:left="509" w:right="274"/>
      </w:pPr>
      <w:r>
        <w:t xml:space="preserve">Do wykonania robót Wykonawca powinien dysponować drobnym sprzętem montażowym wynikającym z technologii prowadzenia robót, koparkami oraz środkiem transportowym. </w:t>
      </w:r>
    </w:p>
    <w:p w14:paraId="222D6DE0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3DD0171" w14:textId="77777777" w:rsidR="000149A9" w:rsidRDefault="00AD0C39">
      <w:pPr>
        <w:numPr>
          <w:ilvl w:val="0"/>
          <w:numId w:val="19"/>
        </w:numPr>
        <w:spacing w:after="1" w:line="259" w:lineRule="auto"/>
        <w:ind w:right="0" w:hanging="244"/>
        <w:jc w:val="left"/>
      </w:pPr>
      <w:r>
        <w:rPr>
          <w:b/>
        </w:rPr>
        <w:t xml:space="preserve">TRANSPORT </w:t>
      </w:r>
    </w:p>
    <w:p w14:paraId="108D2871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255291B" w14:textId="77777777" w:rsidR="000149A9" w:rsidRDefault="00AD0C39">
      <w:pPr>
        <w:ind w:left="509" w:right="274"/>
      </w:pPr>
      <w:r>
        <w:t xml:space="preserve">Wykonawca powinien dysponować sprawnym technicznie samochodem dostawczym do 5 t. Zaleca się transport w opakowaniach fabrycznych. Rury, przybory sanitarne i osprzęt należy chronić przed uszkodzeniami pochodzącymi od podłoża, na którym są przewożone, zawiesi transportowych, stosowania niewłaściwych narzędzi i metod przeładunku. Jeżeli rury nie są oryginalnie zapakowane, powinny w czasie transportu leżeć możliwie na całej długości. Należy unikać ich wyginania. Transport powinien być wykonany pojazdami o odpowiedniej długości tak, aby wolne króćce wystające poza skrzynię ładunkową nie były dłuższe niż 1m. Materiały przewożone powinny być zabezpieczone przed przypadkowym przesunięciem i uszkodzeniem w czasie transportu. </w:t>
      </w:r>
    </w:p>
    <w:p w14:paraId="6816B12B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997BFF2" w14:textId="77777777" w:rsidR="000149A9" w:rsidRDefault="00AD0C39">
      <w:pPr>
        <w:numPr>
          <w:ilvl w:val="0"/>
          <w:numId w:val="19"/>
        </w:numPr>
        <w:spacing w:after="1" w:line="259" w:lineRule="auto"/>
        <w:ind w:right="0" w:hanging="244"/>
        <w:jc w:val="left"/>
      </w:pPr>
      <w:r>
        <w:rPr>
          <w:b/>
        </w:rPr>
        <w:t xml:space="preserve">WYKONANIE ROBÓT </w:t>
      </w:r>
    </w:p>
    <w:p w14:paraId="5DAB9462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1A685BE8" w14:textId="77777777" w:rsidR="000149A9" w:rsidRDefault="00AD0C39">
      <w:pPr>
        <w:numPr>
          <w:ilvl w:val="1"/>
          <w:numId w:val="19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Wymagania ogólne. </w:t>
      </w:r>
    </w:p>
    <w:p w14:paraId="309A80C4" w14:textId="77777777" w:rsidR="000149A9" w:rsidRDefault="00AD0C39">
      <w:pPr>
        <w:ind w:left="509" w:right="274"/>
      </w:pPr>
      <w:r>
        <w:t xml:space="preserve">Wykonawca przedstawi Inżynierowi do akceptacji projekt organizacji i harmonogram robót. </w:t>
      </w:r>
    </w:p>
    <w:p w14:paraId="324A9C7F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3627DF0" w14:textId="77777777" w:rsidR="000149A9" w:rsidRDefault="00AD0C39">
      <w:pPr>
        <w:numPr>
          <w:ilvl w:val="1"/>
          <w:numId w:val="19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Rozpoczęcie robót. </w:t>
      </w:r>
    </w:p>
    <w:p w14:paraId="24865D2B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1B1138F" w14:textId="77777777" w:rsidR="000149A9" w:rsidRDefault="00AD0C39">
      <w:pPr>
        <w:ind w:left="509" w:right="274"/>
      </w:pPr>
      <w:r>
        <w:t xml:space="preserve">Przed rozpoczęciem montażu Kierownik robót powinien stwierdzić, że:  </w:t>
      </w:r>
    </w:p>
    <w:p w14:paraId="11484618" w14:textId="77777777" w:rsidR="000149A9" w:rsidRDefault="00AD0C39">
      <w:pPr>
        <w:numPr>
          <w:ilvl w:val="0"/>
          <w:numId w:val="20"/>
        </w:numPr>
        <w:ind w:right="274" w:hanging="360"/>
      </w:pPr>
      <w:r>
        <w:t xml:space="preserve">teren odpowiada warunkom zgodnym z przepisami bezpieczeństwa pracy do prowadzenia robót ziemnych </w:t>
      </w:r>
    </w:p>
    <w:p w14:paraId="1CB5C4D6" w14:textId="77777777" w:rsidR="000149A9" w:rsidRDefault="00AD0C39">
      <w:pPr>
        <w:numPr>
          <w:ilvl w:val="0"/>
          <w:numId w:val="20"/>
        </w:numPr>
        <w:ind w:right="274" w:hanging="360"/>
      </w:pPr>
      <w:r>
        <w:t xml:space="preserve">obiekt odpowiada warunkom zgodnym z przepisami bezpieczeństwa pracy do prowadzenia robót instalacyjnych. </w:t>
      </w:r>
    </w:p>
    <w:p w14:paraId="044D0F7A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B57649C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5.3. Montaż instalacji. </w:t>
      </w:r>
    </w:p>
    <w:p w14:paraId="02BB6B6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B12E5EA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5.3.1. Montaż przewodów kanalizacyjnych z rur PVC   </w:t>
      </w:r>
    </w:p>
    <w:p w14:paraId="0A7524C2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 </w:t>
      </w:r>
    </w:p>
    <w:p w14:paraId="4B0FEBA3" w14:textId="77777777" w:rsidR="000149A9" w:rsidRDefault="00AD0C39">
      <w:pPr>
        <w:ind w:left="509" w:right="274"/>
      </w:pPr>
      <w:r>
        <w:t xml:space="preserve">Dopuszczalne odchylenia od spadków przewodów poziomych, założonych w projekcie technicznym, mogą wynosić +/- 10%. Spadki podejść kanalizacyjnych wynikają z zastosowanych trójników łączących podejście kanalizacyjne z przewodem spustowym (pionem) i z zasadą osiowego montażu elementów przewodów. </w:t>
      </w:r>
    </w:p>
    <w:p w14:paraId="3CCF98CB" w14:textId="77777777" w:rsidR="000149A9" w:rsidRDefault="00AD0C39">
      <w:pPr>
        <w:ind w:left="509" w:right="274"/>
      </w:pPr>
      <w:r>
        <w:t>Przewody z rur kanalizacyjnych powinny być układane kielichami w kierunku przeciwnym do przepływu ścieków. Należy pamiętać, aby przewodów nie prowadzić nad rurami zimnej i ciepłej wody, gazu, centralnego ogrzewania oraz „gołymi” przewodami elektrycznymi. Minimalna odległość przewodów kanalizacyjnych od przewodów cieplnych powinna wynosić 0,1m, a w przypadku, gdy odległość ta jest mniejsza, należy zastosować izolację termiczna. Odgałęzienia przewodów odpływowych (poziomów) powinny być wykonane za pomocą trójników o kącie rozwarcia nie większym niż 45</w:t>
      </w:r>
      <w:r>
        <w:rPr>
          <w:rFonts w:ascii="Segoe UI Symbol" w:eastAsia="Segoe UI Symbol" w:hAnsi="Segoe UI Symbol" w:cs="Segoe UI Symbol"/>
        </w:rPr>
        <w:t>°</w:t>
      </w:r>
      <w:r>
        <w:t xml:space="preserve">. </w:t>
      </w:r>
    </w:p>
    <w:p w14:paraId="03256FA7" w14:textId="77777777" w:rsidR="000149A9" w:rsidRDefault="00AD0C39">
      <w:pPr>
        <w:ind w:left="509" w:right="274"/>
      </w:pPr>
      <w:r>
        <w:lastRenderedPageBreak/>
        <w:t xml:space="preserve">Przewody należy mocować do elementów konstrukcji budynków za pomocą uchwytów stalowych lub obejm z tworzywa sztucznego. Konstrukcja uchwytów lub wsporników powinna zapewniać odizolowanie przewodów od przegród budowlanych i ograniczenia rozprzestrzeniania się drgań i hałasów w przewodach i przegrodach budowlanych. </w:t>
      </w:r>
    </w:p>
    <w:p w14:paraId="4E390D38" w14:textId="77777777" w:rsidR="000149A9" w:rsidRDefault="00AD0C39">
      <w:pPr>
        <w:ind w:left="509" w:right="274"/>
      </w:pPr>
      <w:r>
        <w:t xml:space="preserve">Elementy mocujące zawsze powinny obejmować rurę pod kielichem. Maksymalny rozstaw uchwytów na przewodach poziomych wynosi 1m. Pomiędzy przewodem a obejmą mogą być prowadzone po ścianach. </w:t>
      </w:r>
    </w:p>
    <w:p w14:paraId="7DBCF5FC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535B0D1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5.3.2. Tuleje ochronne. </w:t>
      </w:r>
    </w:p>
    <w:p w14:paraId="07CD2DE7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566A093" w14:textId="77777777" w:rsidR="000149A9" w:rsidRDefault="00AD0C39">
      <w:pPr>
        <w:ind w:left="509" w:right="274"/>
      </w:pPr>
      <w:r>
        <w:t xml:space="preserve">Przejścia przez przegrodę budowlaną (np. przewodem pionowym przez strop), wymagają zastosowania tulei ochronnych. </w:t>
      </w:r>
    </w:p>
    <w:p w14:paraId="2D2B274E" w14:textId="77777777" w:rsidR="000149A9" w:rsidRDefault="00AD0C39">
      <w:pPr>
        <w:ind w:left="509" w:right="274"/>
      </w:pPr>
      <w:r>
        <w:t xml:space="preserve">W tulei ochronnej nie może znajdować się żadne połączenie rury. </w:t>
      </w:r>
    </w:p>
    <w:p w14:paraId="6B8FB77F" w14:textId="77777777" w:rsidR="000149A9" w:rsidRDefault="00AD0C39">
      <w:pPr>
        <w:ind w:left="509" w:right="274"/>
      </w:pPr>
      <w:r>
        <w:t xml:space="preserve">Tuleje ochronna powinna być rurą o średnicy wewnętrznej większej od średnicy zewnętrznej rury przewodu: </w:t>
      </w:r>
    </w:p>
    <w:p w14:paraId="037F6D04" w14:textId="77777777" w:rsidR="000149A9" w:rsidRDefault="00AD0C39">
      <w:pPr>
        <w:numPr>
          <w:ilvl w:val="0"/>
          <w:numId w:val="21"/>
        </w:numPr>
        <w:ind w:right="274" w:hanging="360"/>
      </w:pPr>
      <w:r>
        <w:t xml:space="preserve">co najmniej o 2cm, przy przejściu przez przegrodę pionową </w:t>
      </w:r>
    </w:p>
    <w:p w14:paraId="4A85D8E4" w14:textId="77777777" w:rsidR="000149A9" w:rsidRDefault="00AD0C39">
      <w:pPr>
        <w:numPr>
          <w:ilvl w:val="0"/>
          <w:numId w:val="21"/>
        </w:numPr>
        <w:ind w:right="274" w:hanging="360"/>
      </w:pPr>
      <w:r>
        <w:t xml:space="preserve">co najmniej o 1cm, przy przejściu przez strop. </w:t>
      </w:r>
    </w:p>
    <w:p w14:paraId="0BDE83A4" w14:textId="77777777" w:rsidR="000149A9" w:rsidRDefault="00AD0C39">
      <w:pPr>
        <w:ind w:left="509" w:right="274"/>
      </w:pPr>
      <w:r>
        <w:t xml:space="preserve">Tuleja ochronna powinna być dłuższa niż grubość przegrody pionowej o około 5cm z każdej strony, a przy przejściu przez strop powinna wystawać około 2cm powyżej posadzki. Przestrzeń między rurą przewodu a tuleją ochronną powinna być wypełniona materiałem trwale plastycznym, umożliwiającym jej wzdłużne przemieszczanie się i utrudniającym powstanie w niej </w:t>
      </w:r>
      <w:proofErr w:type="spellStart"/>
      <w:r>
        <w:t>naprężeń</w:t>
      </w:r>
      <w:proofErr w:type="spellEnd"/>
      <w:r>
        <w:t xml:space="preserve"> ścinających. </w:t>
      </w:r>
    </w:p>
    <w:p w14:paraId="726CD1C3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53B825F7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5.3.3. Montaż przyborów sanitarnych. </w:t>
      </w:r>
    </w:p>
    <w:p w14:paraId="5A9565F2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ED01566" w14:textId="1E9AF982" w:rsidR="000149A9" w:rsidRDefault="00AD0C39" w:rsidP="00281CCD">
      <w:pPr>
        <w:ind w:left="509" w:right="274"/>
      </w:pPr>
      <w:r>
        <w:t>W</w:t>
      </w:r>
      <w:r w:rsidR="00281CCD">
        <w:t xml:space="preserve"> zakresie objętym zadaniem występuje konieczny demontaż i ponowny montaż miski ustępowej.</w:t>
      </w:r>
      <w:r>
        <w:t xml:space="preserve"> </w:t>
      </w:r>
    </w:p>
    <w:p w14:paraId="5FD193B7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61CAD06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6. KONTROLA JAKOŚCI ROBÓT </w:t>
      </w:r>
    </w:p>
    <w:p w14:paraId="152674FB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F6284B1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6.1.Zasady ogólne kontroli. </w:t>
      </w:r>
    </w:p>
    <w:p w14:paraId="01896D65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10366F2C" w14:textId="77777777" w:rsidR="000149A9" w:rsidRDefault="00AD0C39">
      <w:pPr>
        <w:ind w:left="509" w:right="274"/>
      </w:pPr>
      <w:r>
        <w:t xml:space="preserve">Wykonawca jest zobowiązany do opracowania programu zapewnienia jakości robót budowlano-montażowych. Opracowanie takie wymaga akceptacji Inżyniera i powinno zawierać: </w:t>
      </w:r>
    </w:p>
    <w:p w14:paraId="1353964C" w14:textId="77777777" w:rsidR="000149A9" w:rsidRDefault="00AD0C39">
      <w:pPr>
        <w:ind w:left="509" w:right="274"/>
      </w:pPr>
      <w:r>
        <w:t xml:space="preserve">*) zasady komisyjnej kontroli materiałów, urządzeń: </w:t>
      </w:r>
    </w:p>
    <w:p w14:paraId="08B9A024" w14:textId="77777777" w:rsidR="000149A9" w:rsidRDefault="00AD0C39">
      <w:pPr>
        <w:ind w:left="509" w:right="274"/>
      </w:pPr>
      <w:r>
        <w:t xml:space="preserve">a) jakości materiałów, wyrobów, elementów, określa się na podstawie: </w:t>
      </w:r>
    </w:p>
    <w:p w14:paraId="54413B96" w14:textId="77777777" w:rsidR="000149A9" w:rsidRDefault="00AD0C39">
      <w:pPr>
        <w:numPr>
          <w:ilvl w:val="0"/>
          <w:numId w:val="22"/>
        </w:numPr>
        <w:ind w:right="274" w:hanging="360"/>
      </w:pPr>
      <w:r>
        <w:t xml:space="preserve">dokumentów załączonych do dostawy  </w:t>
      </w:r>
    </w:p>
    <w:p w14:paraId="6597DC05" w14:textId="77777777" w:rsidR="000149A9" w:rsidRDefault="00AD0C39">
      <w:pPr>
        <w:numPr>
          <w:ilvl w:val="0"/>
          <w:numId w:val="22"/>
        </w:numPr>
        <w:ind w:right="274" w:hanging="360"/>
      </w:pPr>
      <w:r>
        <w:t xml:space="preserve">oględzin zewnętrznych </w:t>
      </w:r>
    </w:p>
    <w:p w14:paraId="0DE08AFB" w14:textId="77777777" w:rsidR="000149A9" w:rsidRDefault="00AD0C39">
      <w:pPr>
        <w:ind w:left="509" w:right="3020"/>
      </w:pPr>
      <w:r>
        <w:t xml:space="preserve">b) sprawdzenie certyfikatów, deklaracji, świadectw zgodności *) zasady komisyjnej kontroli wykonywanych robót: </w:t>
      </w:r>
    </w:p>
    <w:p w14:paraId="7A406685" w14:textId="77777777" w:rsidR="000149A9" w:rsidRDefault="00AD0C39">
      <w:pPr>
        <w:numPr>
          <w:ilvl w:val="0"/>
          <w:numId w:val="23"/>
        </w:numPr>
        <w:ind w:right="274" w:hanging="360"/>
      </w:pPr>
      <w:r>
        <w:t xml:space="preserve">kontroli poszczególnych rodzajów robót w oparciu o wymagania określone  w Warunkach technicznych wykonania i odbioru sieci kanalizacyjnych, Polskimi Normami i szczegółowych specyfikacji technicznych </w:t>
      </w:r>
    </w:p>
    <w:p w14:paraId="13A9E405" w14:textId="77777777" w:rsidR="000149A9" w:rsidRDefault="00AD0C39">
      <w:pPr>
        <w:numPr>
          <w:ilvl w:val="0"/>
          <w:numId w:val="23"/>
        </w:numPr>
        <w:ind w:right="274" w:hanging="360"/>
      </w:pPr>
      <w:r>
        <w:t xml:space="preserve">badań wykonanych instalacji </w:t>
      </w:r>
    </w:p>
    <w:p w14:paraId="779D5646" w14:textId="77777777" w:rsidR="000149A9" w:rsidRDefault="00AD0C39">
      <w:pPr>
        <w:numPr>
          <w:ilvl w:val="0"/>
          <w:numId w:val="23"/>
        </w:numPr>
        <w:ind w:right="274" w:hanging="360"/>
      </w:pPr>
      <w:r>
        <w:t xml:space="preserve">sprawdzeń szczelności wykonanych instalacji </w:t>
      </w:r>
    </w:p>
    <w:p w14:paraId="6A03C00D" w14:textId="77777777" w:rsidR="000149A9" w:rsidRDefault="00AD0C39">
      <w:pPr>
        <w:numPr>
          <w:ilvl w:val="0"/>
          <w:numId w:val="23"/>
        </w:numPr>
        <w:ind w:right="274" w:hanging="360"/>
      </w:pPr>
      <w:r>
        <w:t xml:space="preserve">prób i sprawdzeń instalacji, urządzeń technicznych i przewodów </w:t>
      </w:r>
    </w:p>
    <w:p w14:paraId="2CEBA00B" w14:textId="77777777" w:rsidR="000149A9" w:rsidRDefault="00AD0C39">
      <w:pPr>
        <w:numPr>
          <w:ilvl w:val="0"/>
          <w:numId w:val="23"/>
        </w:numPr>
        <w:ind w:right="274" w:hanging="360"/>
      </w:pPr>
      <w:r>
        <w:t xml:space="preserve">sprawdzenie robót zanikających i ulegających zakryciu </w:t>
      </w:r>
    </w:p>
    <w:p w14:paraId="6667A05C" w14:textId="77777777" w:rsidR="000149A9" w:rsidRDefault="00AD0C39">
      <w:pPr>
        <w:numPr>
          <w:ilvl w:val="0"/>
          <w:numId w:val="23"/>
        </w:numPr>
        <w:ind w:right="274" w:hanging="360"/>
      </w:pPr>
      <w:r>
        <w:t xml:space="preserve">pomiarów sprawdzających wykonanych instalacji </w:t>
      </w:r>
    </w:p>
    <w:p w14:paraId="307FC583" w14:textId="77777777" w:rsidR="000149A9" w:rsidRDefault="00AD0C39">
      <w:pPr>
        <w:ind w:left="509" w:right="274"/>
      </w:pPr>
      <w:r>
        <w:t xml:space="preserve">Wszystkie czynności kontroli jakości materiałów i robót dokonuje się komisyjnie. </w:t>
      </w:r>
    </w:p>
    <w:p w14:paraId="30C8EF22" w14:textId="77777777" w:rsidR="000149A9" w:rsidRDefault="00AD0C39">
      <w:pPr>
        <w:ind w:left="509" w:right="274"/>
      </w:pPr>
      <w:r>
        <w:t xml:space="preserve">Wyniki czynności kontrolnych i sprawdzających, jakość materiałów i robót zapisuje się w odpowiednich protokołach lub w dzienniku budowy. </w:t>
      </w:r>
    </w:p>
    <w:p w14:paraId="278ABC33" w14:textId="77777777" w:rsidR="000149A9" w:rsidRDefault="00AD0C39">
      <w:pPr>
        <w:spacing w:after="21" w:line="259" w:lineRule="auto"/>
        <w:ind w:left="10" w:right="271"/>
        <w:jc w:val="right"/>
      </w:pPr>
      <w:r>
        <w:rPr>
          <w:rFonts w:ascii="Times New Roman" w:eastAsia="Times New Roman" w:hAnsi="Times New Roman" w:cs="Times New Roman"/>
          <w:sz w:val="24"/>
        </w:rPr>
        <w:t>18</w:t>
      </w:r>
    </w:p>
    <w:p w14:paraId="1062C9FF" w14:textId="77777777" w:rsidR="000149A9" w:rsidRDefault="00AD0C39">
      <w:pPr>
        <w:ind w:left="509" w:right="274"/>
      </w:pPr>
      <w:r>
        <w:t xml:space="preserve">Do protokołów załącza się odpowiednie dokumenty: zaświadczenia o jakości, raporty i wyniki badań, wyniki pomiarów, certyfikaty, deklaracje zgodności, certyfikaty bezpieczeństwa i inne.. </w:t>
      </w:r>
      <w:r>
        <w:lastRenderedPageBreak/>
        <w:t xml:space="preserve">Dokumenty te przechowuje się o odbioru końcowego, a następnie dołącza się je do protokołu odbioru końcowego budowy. </w:t>
      </w:r>
    </w:p>
    <w:p w14:paraId="38EBEA7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D8EC53A" w14:textId="77777777" w:rsidR="000149A9" w:rsidRDefault="00AD0C39">
      <w:pPr>
        <w:numPr>
          <w:ilvl w:val="1"/>
          <w:numId w:val="24"/>
        </w:numPr>
        <w:spacing w:after="1" w:line="259" w:lineRule="auto"/>
        <w:ind w:left="927" w:right="0" w:hanging="428"/>
        <w:jc w:val="left"/>
      </w:pPr>
      <w:r>
        <w:rPr>
          <w:b/>
        </w:rPr>
        <w:t>Kontrola jakości materiałów</w:t>
      </w:r>
      <w:r>
        <w:t xml:space="preserve">. </w:t>
      </w:r>
    </w:p>
    <w:p w14:paraId="79310E6B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A032298" w14:textId="44D0CAAA" w:rsidR="000149A9" w:rsidRDefault="00AD0C39">
      <w:pPr>
        <w:ind w:left="509" w:right="274"/>
      </w:pPr>
      <w:r>
        <w:t xml:space="preserve">Wszystkie materiały do wykonania robót muszą odpowiadać wymaganiom Dokumentacji Projektowej i Specyfikacji Technicznej oraz muszą posiadać świadectwa jakości wydane przez producentów i uzyskać akceptację </w:t>
      </w:r>
      <w:r w:rsidR="00281CCD">
        <w:t>Zamawiającego</w:t>
      </w:r>
      <w:r>
        <w:t xml:space="preserve">. </w:t>
      </w:r>
    </w:p>
    <w:p w14:paraId="155307A6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2D592A65" w14:textId="77777777" w:rsidR="000149A9" w:rsidRDefault="00AD0C39">
      <w:pPr>
        <w:numPr>
          <w:ilvl w:val="1"/>
          <w:numId w:val="24"/>
        </w:numPr>
        <w:spacing w:after="1" w:line="259" w:lineRule="auto"/>
        <w:ind w:left="927" w:right="0" w:hanging="428"/>
        <w:jc w:val="left"/>
      </w:pPr>
      <w:r>
        <w:rPr>
          <w:b/>
        </w:rPr>
        <w:t xml:space="preserve">Kontrola jakości robót.  </w:t>
      </w:r>
    </w:p>
    <w:p w14:paraId="50BC3C48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6.3.1. Kontrola zgodności wykonania robót z : </w:t>
      </w:r>
    </w:p>
    <w:p w14:paraId="1703A4F0" w14:textId="609DB12E" w:rsidR="000149A9" w:rsidRDefault="00AD0C39" w:rsidP="0015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1DB4E2D" w14:textId="77777777" w:rsidR="000149A9" w:rsidRDefault="00AD0C39">
      <w:pPr>
        <w:ind w:left="509" w:right="274"/>
      </w:pPr>
      <w:r>
        <w:t xml:space="preserve">*) Specyfikacją Techniczną </w:t>
      </w:r>
    </w:p>
    <w:p w14:paraId="5552D6A9" w14:textId="77777777" w:rsidR="000149A9" w:rsidRDefault="00AD0C39">
      <w:pPr>
        <w:ind w:left="509" w:right="274"/>
      </w:pPr>
      <w:r>
        <w:t xml:space="preserve">*) Polskimi lub branżowymi normami  </w:t>
      </w:r>
    </w:p>
    <w:p w14:paraId="6601E1B8" w14:textId="77777777" w:rsidR="000149A9" w:rsidRDefault="00AD0C39">
      <w:pPr>
        <w:ind w:left="509" w:right="274"/>
      </w:pPr>
      <w:r>
        <w:t xml:space="preserve">*) Warunkami technicznymi wykonania i montażu </w:t>
      </w:r>
    </w:p>
    <w:p w14:paraId="713D35E5" w14:textId="77777777" w:rsidR="000149A9" w:rsidRDefault="00AD0C39">
      <w:pPr>
        <w:ind w:left="509" w:right="274"/>
      </w:pPr>
      <w:r>
        <w:t xml:space="preserve">*) Instrukcjami montażu dostarczonymi przez Producentów </w:t>
      </w:r>
    </w:p>
    <w:p w14:paraId="54497B2A" w14:textId="77777777" w:rsidR="000149A9" w:rsidRDefault="00AD0C39">
      <w:pPr>
        <w:ind w:left="509" w:right="274"/>
      </w:pPr>
      <w:r>
        <w:t xml:space="preserve">*) Poleceniami Inwestora Zastępczego/ Inżyniera Kontraktu </w:t>
      </w:r>
    </w:p>
    <w:p w14:paraId="2206E688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DC6B4F0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6.3.2. Kontrola wykonania instalacji. </w:t>
      </w:r>
    </w:p>
    <w:p w14:paraId="4B184A9B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DF2FA0A" w14:textId="77777777" w:rsidR="000149A9" w:rsidRDefault="00AD0C39">
      <w:pPr>
        <w:ind w:left="509" w:right="274"/>
      </w:pPr>
      <w:r>
        <w:t xml:space="preserve">*) Badanie szczelności instalacji kanalizacyjnej powinno odpowiadać następującym warunkom: </w:t>
      </w:r>
    </w:p>
    <w:p w14:paraId="6D6F5AC0" w14:textId="77777777" w:rsidR="000149A9" w:rsidRDefault="00AD0C39">
      <w:pPr>
        <w:numPr>
          <w:ilvl w:val="0"/>
          <w:numId w:val="25"/>
        </w:numPr>
        <w:ind w:right="274" w:hanging="360"/>
      </w:pPr>
      <w:r>
        <w:t xml:space="preserve">powinny być wykonane przed zakryciem bruzd, szachtów instalacyjnych, stropów podwieszanych oraz przed zabudowaniem przejść przewodów przez pomieszczenia </w:t>
      </w:r>
    </w:p>
    <w:p w14:paraId="63F9612C" w14:textId="77777777" w:rsidR="000149A9" w:rsidRDefault="00AD0C39">
      <w:pPr>
        <w:numPr>
          <w:ilvl w:val="0"/>
          <w:numId w:val="25"/>
        </w:numPr>
        <w:ind w:right="274" w:hanging="360"/>
      </w:pPr>
      <w:r>
        <w:t xml:space="preserve">podejścia i przewody spustowe (piony) kanalizacji ścieków bytowo-gospodarczych należy sprawdzić na szczelność w czasie swobodnego przepływu przez nie wody </w:t>
      </w:r>
    </w:p>
    <w:p w14:paraId="7111C4B3" w14:textId="77777777" w:rsidR="000149A9" w:rsidRDefault="00AD0C39">
      <w:pPr>
        <w:numPr>
          <w:ilvl w:val="0"/>
          <w:numId w:val="25"/>
        </w:numPr>
        <w:ind w:right="274" w:hanging="360"/>
      </w:pPr>
      <w:r>
        <w:t xml:space="preserve">kanalizacyjne przewody odpływowe (poziomy) odprowadzające ścieki </w:t>
      </w:r>
      <w:proofErr w:type="spellStart"/>
      <w:r>
        <w:t>bytowogospodarcze</w:t>
      </w:r>
      <w:proofErr w:type="spellEnd"/>
      <w:r>
        <w:t xml:space="preserve"> sprawdza się na szczelność po napełnieniu wodą powyżej kolana łączącego pion z poziomem poprzez oględziny. </w:t>
      </w:r>
    </w:p>
    <w:p w14:paraId="51B4008F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1865FC5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7. OBMIAR ROBÓT </w:t>
      </w:r>
    </w:p>
    <w:p w14:paraId="1B14B8AC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04FD697E" w14:textId="77777777" w:rsidR="000149A9" w:rsidRDefault="00AD0C39">
      <w:pPr>
        <w:ind w:left="509" w:right="274"/>
      </w:pPr>
      <w:r>
        <w:t xml:space="preserve">Podstawowe jednostki obmiaru robót są następujące: </w:t>
      </w:r>
    </w:p>
    <w:p w14:paraId="08C4BEF0" w14:textId="77777777" w:rsidR="000149A9" w:rsidRDefault="00AD0C39">
      <w:pPr>
        <w:spacing w:after="3" w:line="251" w:lineRule="auto"/>
        <w:ind w:left="509" w:right="272"/>
        <w:jc w:val="left"/>
      </w:pPr>
      <w:r>
        <w:t xml:space="preserve">*) przewody                                                                                     </w:t>
      </w:r>
      <w:r>
        <w:tab/>
        <w:t xml:space="preserve"> </w:t>
      </w:r>
      <w:r>
        <w:tab/>
        <w:t xml:space="preserve">1mb dla każdego typu i średnicy; długość należy mierzyć wzdłuż osi przewodu; długość zwężki należy wliczyć do długości przewodu o większej średnicy, całkowita długość przewodów przy badaniach instalacji na szczelność powinna stanowić suma długości przewodów kanalizacji sanitarnej </w:t>
      </w:r>
    </w:p>
    <w:p w14:paraId="7EDDA2D6" w14:textId="77777777" w:rsidR="000149A9" w:rsidRDefault="00AD0C39">
      <w:pPr>
        <w:tabs>
          <w:tab w:val="center" w:pos="1668"/>
          <w:tab w:val="center" w:pos="3346"/>
          <w:tab w:val="center" w:pos="4054"/>
          <w:tab w:val="center" w:pos="4762"/>
          <w:tab w:val="center" w:pos="5470"/>
          <w:tab w:val="center" w:pos="6178"/>
          <w:tab w:val="center" w:pos="7851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*) studnie kanalizacyjne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1szt.  </w:t>
      </w:r>
    </w:p>
    <w:p w14:paraId="17BCE34B" w14:textId="77777777" w:rsidR="000149A9" w:rsidRDefault="00AD0C39">
      <w:pPr>
        <w:ind w:left="509" w:right="580"/>
      </w:pPr>
      <w:r>
        <w:t xml:space="preserve">*) przybory sanitarne, kształtki, wpust podłogowy, element instalacji                     1szt.  dla każdego typu i średnicy </w:t>
      </w:r>
    </w:p>
    <w:p w14:paraId="44687390" w14:textId="77777777" w:rsidR="000149A9" w:rsidRDefault="00AD0C39">
      <w:pPr>
        <w:spacing w:after="3" w:line="251" w:lineRule="auto"/>
        <w:ind w:left="509" w:right="272"/>
        <w:jc w:val="left"/>
      </w:pPr>
      <w:r>
        <w:t xml:space="preserve">*) próba szczelności dla kanalizacji sanitarnej                 </w:t>
      </w:r>
      <w:r>
        <w:tab/>
        <w:t xml:space="preserve"> </w:t>
      </w:r>
      <w:r>
        <w:tab/>
        <w:t xml:space="preserve">                        1mb dla każdej średnicy rury, długości liczyć jako sumę odległości między osiami studzienek (bez potrąceń) </w:t>
      </w:r>
    </w:p>
    <w:p w14:paraId="76262171" w14:textId="77777777" w:rsidR="000149A9" w:rsidRDefault="00AD0C39">
      <w:pPr>
        <w:ind w:left="509" w:right="274"/>
      </w:pPr>
      <w:r>
        <w:t xml:space="preserve">W przypadku robót zanikających obmiar winien być wykonany w trakcie trwania prac wykonawczych i jego wyniki należy umieścić w protokole odbiorowym, który należy zachować do obioru końcowego. </w:t>
      </w:r>
    </w:p>
    <w:p w14:paraId="2FDDECDB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FD44A53" w14:textId="77777777" w:rsidR="000149A9" w:rsidRDefault="00AD0C39">
      <w:pPr>
        <w:numPr>
          <w:ilvl w:val="0"/>
          <w:numId w:val="26"/>
        </w:numPr>
        <w:spacing w:after="1" w:line="259" w:lineRule="auto"/>
        <w:ind w:right="0" w:hanging="244"/>
        <w:jc w:val="left"/>
      </w:pPr>
      <w:r>
        <w:rPr>
          <w:b/>
        </w:rPr>
        <w:t xml:space="preserve">ODBIÓR ROBÓT. </w:t>
      </w:r>
    </w:p>
    <w:p w14:paraId="3E3437E8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74518C88" w14:textId="77777777" w:rsidR="000149A9" w:rsidRDefault="00AD0C39">
      <w:pPr>
        <w:ind w:left="509" w:right="274"/>
      </w:pPr>
      <w:r>
        <w:t xml:space="preserve">Odbiór robót instalacji rurowych powinien następować w różnych fazach wykonywanych robót. </w:t>
      </w:r>
    </w:p>
    <w:p w14:paraId="778921A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62DD2BBB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8.1. Odbiór międzyoperacyjny robót poprzedzających wykonanie instalacji. </w:t>
      </w:r>
    </w:p>
    <w:p w14:paraId="59E38EF5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9F027AC" w14:textId="77777777" w:rsidR="000149A9" w:rsidRDefault="00AD0C39">
      <w:pPr>
        <w:ind w:left="509" w:right="274"/>
      </w:pPr>
      <w:r>
        <w:t xml:space="preserve">Odbiory międzyoperacyjne są elementem kontroli jakości robót poprzedzających wykonanie instalacji i w szczególności powinny im podlegać prace, których wykonanie ma istotne </w:t>
      </w:r>
      <w:r>
        <w:lastRenderedPageBreak/>
        <w:t xml:space="preserve">znaczenie dla realizowanej instalacji, np. ma nieodwracalny wpływ na zgodne z projektem i prawidłowe wykonanie elementów tej instalacji. </w:t>
      </w:r>
    </w:p>
    <w:p w14:paraId="5D2E9CB7" w14:textId="77777777" w:rsidR="000149A9" w:rsidRDefault="00AD0C39">
      <w:pPr>
        <w:ind w:left="509" w:right="274"/>
      </w:pPr>
      <w:r>
        <w:t xml:space="preserve">Odbiory międzyoperacyjne należy dokonywać szczególnie, jeżeli dalsze roboty będą wykonywane przez innych pracowników. </w:t>
      </w:r>
    </w:p>
    <w:p w14:paraId="603F1143" w14:textId="77777777" w:rsidR="000149A9" w:rsidRDefault="00AD0C39">
      <w:pPr>
        <w:ind w:left="509" w:right="274"/>
      </w:pPr>
      <w:r>
        <w:t xml:space="preserve">Odbiory międzyoperacyjne należy przeprowadzać, przykładowo w stosunku do następujących rodzajów robót: </w:t>
      </w:r>
    </w:p>
    <w:p w14:paraId="6E86300C" w14:textId="77777777" w:rsidR="000149A9" w:rsidRDefault="00AD0C39">
      <w:pPr>
        <w:numPr>
          <w:ilvl w:val="0"/>
          <w:numId w:val="27"/>
        </w:numPr>
        <w:ind w:right="274" w:hanging="360"/>
      </w:pPr>
      <w:r>
        <w:t xml:space="preserve">wykonanie przejść dla przewodów przez ściany i stropy – umiejscowienie  i wymiary otworu </w:t>
      </w:r>
    </w:p>
    <w:p w14:paraId="2CEE2E1A" w14:textId="77777777" w:rsidR="000149A9" w:rsidRDefault="00AD0C39">
      <w:pPr>
        <w:numPr>
          <w:ilvl w:val="0"/>
          <w:numId w:val="27"/>
        </w:numPr>
        <w:ind w:right="274" w:hanging="360"/>
      </w:pPr>
      <w:r>
        <w:t xml:space="preserve">wykonanie bruzd w ścianach – wymiary bruzdy; czystość bruzdy w przypadku odcinka poziomego instalacji – zgodność kierunku bruzdy projektowanym spadkiem </w:t>
      </w:r>
    </w:p>
    <w:p w14:paraId="486B6B18" w14:textId="77777777" w:rsidR="000149A9" w:rsidRDefault="00AD0C39">
      <w:pPr>
        <w:numPr>
          <w:ilvl w:val="0"/>
          <w:numId w:val="27"/>
        </w:numPr>
        <w:ind w:right="274" w:hanging="360"/>
      </w:pPr>
      <w:r>
        <w:t xml:space="preserve">wykonanie zasileń z instalacji elektrycznej odbiorników prądu </w:t>
      </w:r>
    </w:p>
    <w:p w14:paraId="5BF854C7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0D9470F" w14:textId="77777777" w:rsidR="000149A9" w:rsidRDefault="00AD0C39">
      <w:pPr>
        <w:ind w:left="509" w:right="274"/>
      </w:pPr>
      <w:r>
        <w:t xml:space="preserve">Po dokonaniu odbioru międzyoperacyjnego należy sporządzić protokół stwierdzający jakość wykonania robót oraz potwierdzający ich przydatność do prawidłowego wykonania instalacji. W protokole należy jednoznacznie identyfikować miejsca i zakres robót objętych odbiorem. W przypadku negatywnej oceny jakości wykonania robót albo ich przydatności do prawidłowego wykonania instalacji, w protokole należy określić zakres  i termin wykonania prac naprawczych lub uzupełniających. Po wykonaniu tych prac należy ponownie dokonać odbioru międzyoperacyjnego. </w:t>
      </w:r>
    </w:p>
    <w:p w14:paraId="0A87F274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C6D041D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8.2. Odbiór częściowy instalacji. </w:t>
      </w:r>
    </w:p>
    <w:p w14:paraId="1D439A5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4583B75E" w14:textId="77777777" w:rsidR="000149A9" w:rsidRDefault="00AD0C39">
      <w:pPr>
        <w:ind w:left="509" w:right="274"/>
      </w:pPr>
      <w:r>
        <w:t xml:space="preserve">Odbiór techniczny częściowy powinien być przeprowadzany dla tych elementów lub części instalacji, do których zanika dostęp w wyniku postępu robót. </w:t>
      </w:r>
    </w:p>
    <w:p w14:paraId="691E75DA" w14:textId="77777777" w:rsidR="000149A9" w:rsidRDefault="00AD0C39">
      <w:pPr>
        <w:ind w:left="509" w:right="274"/>
      </w:pPr>
      <w:r>
        <w:t xml:space="preserve">Odbiór robót zanikających obejmuje sprawdzenie: </w:t>
      </w:r>
    </w:p>
    <w:p w14:paraId="509C0AD4" w14:textId="77777777" w:rsidR="000149A9" w:rsidRDefault="00AD0C39">
      <w:pPr>
        <w:numPr>
          <w:ilvl w:val="0"/>
          <w:numId w:val="28"/>
        </w:numPr>
        <w:ind w:right="274" w:hanging="360"/>
      </w:pPr>
      <w:r>
        <w:t xml:space="preserve">jakości wbudowanych materiałów oraz ich zgodność z wymaganiami Dokumentacji Projektowej, Specyfikacji technicznej oraz atestami producenta i normami przedmiotowymi </w:t>
      </w:r>
    </w:p>
    <w:p w14:paraId="0D5850AB" w14:textId="77777777" w:rsidR="000149A9" w:rsidRDefault="00AD0C39">
      <w:pPr>
        <w:numPr>
          <w:ilvl w:val="0"/>
          <w:numId w:val="28"/>
        </w:numPr>
        <w:ind w:right="274" w:hanging="360"/>
      </w:pPr>
      <w:r>
        <w:t xml:space="preserve">długości i średnicy przewodów oraz sposobu wykonania połączenia  </w:t>
      </w:r>
    </w:p>
    <w:p w14:paraId="101B67F2" w14:textId="77777777" w:rsidR="000149A9" w:rsidRDefault="00AD0C39">
      <w:pPr>
        <w:numPr>
          <w:ilvl w:val="0"/>
          <w:numId w:val="28"/>
        </w:numPr>
        <w:ind w:right="274" w:hanging="360"/>
      </w:pPr>
      <w:r>
        <w:t xml:space="preserve">badanie szczelności podłoża </w:t>
      </w:r>
    </w:p>
    <w:p w14:paraId="066F6EC2" w14:textId="77777777" w:rsidR="000149A9" w:rsidRDefault="00AD0C39">
      <w:pPr>
        <w:numPr>
          <w:ilvl w:val="0"/>
          <w:numId w:val="28"/>
        </w:numPr>
        <w:ind w:right="274" w:hanging="360"/>
      </w:pPr>
      <w:r>
        <w:t xml:space="preserve">instalacji kanalizacji prowadzonej w bruzdach i ścianach gipsowo-kartonowych </w:t>
      </w:r>
    </w:p>
    <w:p w14:paraId="7BF8B2A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EEAE15A" w14:textId="77777777" w:rsidR="000149A9" w:rsidRDefault="00AD0C39">
      <w:pPr>
        <w:ind w:left="509" w:right="274"/>
      </w:pPr>
      <w:r>
        <w:t xml:space="preserve">Odbiór częściowy przeprowadza się w trybie przewidzianym dla odbioru końcowego jednak bez oceny prawidłowości pracy instalacji. </w:t>
      </w:r>
    </w:p>
    <w:p w14:paraId="63D3F928" w14:textId="77777777" w:rsidR="000149A9" w:rsidRDefault="00AD0C39">
      <w:pPr>
        <w:ind w:left="509" w:right="274"/>
      </w:pPr>
      <w:r>
        <w:t xml:space="preserve">W ramach odbioru częściowego należy: </w:t>
      </w:r>
    </w:p>
    <w:p w14:paraId="560A6DF7" w14:textId="77777777" w:rsidR="000149A9" w:rsidRDefault="00AD0C39">
      <w:pPr>
        <w:numPr>
          <w:ilvl w:val="0"/>
          <w:numId w:val="29"/>
        </w:numPr>
        <w:ind w:right="274" w:hanging="360"/>
      </w:pPr>
      <w:r>
        <w:t xml:space="preserve">sprawdzić czy odbierany element instalacji lub jej część jest wykonana zgodnie z projektem technicznym oraz z ewentualnymi zapisami w dzienniku budowy dotyczącymi zmian w tym projekcie </w:t>
      </w:r>
    </w:p>
    <w:p w14:paraId="69296EED" w14:textId="77777777" w:rsidR="000149A9" w:rsidRDefault="00AD0C39">
      <w:pPr>
        <w:numPr>
          <w:ilvl w:val="0"/>
          <w:numId w:val="29"/>
        </w:numPr>
        <w:ind w:right="274" w:hanging="360"/>
      </w:pPr>
      <w:r>
        <w:t xml:space="preserve">sprawdzić zgodność wykonania odbieranej części instalacji z wymaganiami określonymi w odpowiednich punktach </w:t>
      </w:r>
      <w:proofErr w:type="spellStart"/>
      <w:r>
        <w:t>WTWiO</w:t>
      </w:r>
      <w:proofErr w:type="spellEnd"/>
      <w:r>
        <w:t xml:space="preserve">, a w przypadku odstępstw, sprawdzić uzasadnienie konieczności odstępstwa wprowadzone do dziennika budowy. </w:t>
      </w:r>
    </w:p>
    <w:p w14:paraId="75915DE6" w14:textId="77777777" w:rsidR="000149A9" w:rsidRDefault="00AD0C39">
      <w:pPr>
        <w:numPr>
          <w:ilvl w:val="0"/>
          <w:numId w:val="29"/>
        </w:numPr>
        <w:ind w:right="274" w:hanging="360"/>
      </w:pPr>
      <w:r>
        <w:t xml:space="preserve">przeprowadzić niezbędne badania odbiorcze </w:t>
      </w:r>
    </w:p>
    <w:p w14:paraId="64CC3EA8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A8CA7D9" w14:textId="77777777" w:rsidR="000149A9" w:rsidRDefault="00AD0C39">
      <w:pPr>
        <w:ind w:left="509" w:right="274"/>
      </w:pPr>
      <w:r>
        <w:t xml:space="preserve">Po dokonaniu odbioru częściowego należy sporządzić protokół potwierdzający prawidłowe wykonanie robót, zgodność wykonania instalacji z projektem technicznym i pozytywny wynik niezbędnych badań odbiorczych. W protokole należy jednoznacznie zidentyfikować miejsce zainstalowania elementów lub lokalizację części instalacji, które były objęte odbiorem częściowym. Do protokołu odbioru należy załączyć protokoły niezbędnych badań odbiorczych. </w:t>
      </w:r>
    </w:p>
    <w:p w14:paraId="510FEA20" w14:textId="77777777" w:rsidR="000149A9" w:rsidRDefault="00AD0C39">
      <w:pPr>
        <w:ind w:left="509" w:right="274"/>
      </w:pPr>
      <w:r>
        <w:t xml:space="preserve">W przypadku negatywnego wyniku odbioru częściowego, w protokole należy określić zakres i termin wykonania prac naprawczych lub uzupełniających. Po wykonaniu tych prac należy ponownie dokonać odbioru częściowego. </w:t>
      </w:r>
    </w:p>
    <w:p w14:paraId="6A95B39A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  </w:t>
      </w:r>
    </w:p>
    <w:p w14:paraId="0C17FCF4" w14:textId="77777777" w:rsidR="000149A9" w:rsidRDefault="00AD0C39">
      <w:pPr>
        <w:spacing w:after="1" w:line="259" w:lineRule="auto"/>
        <w:ind w:left="509" w:right="0"/>
        <w:jc w:val="left"/>
      </w:pPr>
      <w:r>
        <w:rPr>
          <w:b/>
        </w:rPr>
        <w:t xml:space="preserve">8.3. Odbiór końcowy instalacji. </w:t>
      </w:r>
    </w:p>
    <w:p w14:paraId="0F4FE699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5F0B31A0" w14:textId="77777777" w:rsidR="000149A9" w:rsidRDefault="00AD0C39">
      <w:pPr>
        <w:ind w:left="509" w:right="274"/>
      </w:pPr>
      <w:r>
        <w:lastRenderedPageBreak/>
        <w:t xml:space="preserve">Instalacja powinna być przedstawiona do odbioru technicznego końcowego po spełnieniu następujących warunków: </w:t>
      </w:r>
    </w:p>
    <w:p w14:paraId="4B7BB904" w14:textId="77777777" w:rsidR="000149A9" w:rsidRDefault="00AD0C39">
      <w:pPr>
        <w:numPr>
          <w:ilvl w:val="0"/>
          <w:numId w:val="30"/>
        </w:numPr>
        <w:ind w:right="274" w:hanging="360"/>
      </w:pPr>
      <w:r>
        <w:t xml:space="preserve">zakończono wszystkie roboty montażowe przy instalacji  </w:t>
      </w:r>
    </w:p>
    <w:p w14:paraId="6475ABE3" w14:textId="77777777" w:rsidR="000149A9" w:rsidRDefault="00AD0C39">
      <w:pPr>
        <w:numPr>
          <w:ilvl w:val="0"/>
          <w:numId w:val="30"/>
        </w:numPr>
        <w:ind w:right="274" w:hanging="360"/>
      </w:pPr>
      <w:r>
        <w:t xml:space="preserve">dokonano badań odbiorczych, z których wszystkie zakończyły się wynikiem pozytywnym </w:t>
      </w:r>
    </w:p>
    <w:p w14:paraId="115010B7" w14:textId="77777777" w:rsidR="000149A9" w:rsidRDefault="00AD0C39">
      <w:pPr>
        <w:numPr>
          <w:ilvl w:val="0"/>
          <w:numId w:val="30"/>
        </w:numPr>
        <w:ind w:right="274" w:hanging="360"/>
      </w:pPr>
      <w:r>
        <w:t xml:space="preserve">zakończono roboty budowlano-konstrukcyjne, wykończeniowe i inne mające wpływ na poprawność eksploatacji instalacji </w:t>
      </w:r>
    </w:p>
    <w:p w14:paraId="479DE983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01426CD" w14:textId="77777777" w:rsidR="000149A9" w:rsidRDefault="00AD0C39">
      <w:pPr>
        <w:ind w:left="509" w:right="274"/>
      </w:pPr>
      <w:r>
        <w:t xml:space="preserve">Przy odbiorze końcowym instalacji należy przedstawić następujące dokumenty: </w:t>
      </w:r>
    </w:p>
    <w:p w14:paraId="702142A3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projekt techniczny powykonawczy instalacji (z naniesionymi ewentualnie zmianami i uzupełnieniami dokonanymi w czasie budowy), </w:t>
      </w:r>
    </w:p>
    <w:p w14:paraId="470661F3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dziennik budowy, </w:t>
      </w:r>
    </w:p>
    <w:p w14:paraId="5AE86F22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potwierdzenie zgodności wykonania instalacji z projektem technicznym, warunkami pozwolenia na budowę i przepisami, </w:t>
      </w:r>
    </w:p>
    <w:p w14:paraId="21FC4C9C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obmiary powykonawcze, </w:t>
      </w:r>
    </w:p>
    <w:p w14:paraId="6713CDAB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protokoły odbiorów międzyoperacyjnych, </w:t>
      </w:r>
    </w:p>
    <w:p w14:paraId="7DC60085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protokoły odbiorów technicznych częściowych </w:t>
      </w:r>
    </w:p>
    <w:p w14:paraId="300EE1A2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protokoły wykonanych bada odbiorczych, </w:t>
      </w:r>
    </w:p>
    <w:p w14:paraId="45F2CC4F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dokumenty dopuszczające do stosowania w budownictwie wyroby budowlane, z których wykonano instalację, </w:t>
      </w:r>
    </w:p>
    <w:p w14:paraId="0E94BEFB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dokumenty wymagane dla urządzeń podlegających odbiorom technicznym, </w:t>
      </w:r>
    </w:p>
    <w:p w14:paraId="7B6F5336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instrukcję obsługi i gwarancje wbudowania wyrobów, </w:t>
      </w:r>
    </w:p>
    <w:p w14:paraId="78D82903" w14:textId="77777777" w:rsidR="000149A9" w:rsidRDefault="00AD0C39">
      <w:pPr>
        <w:numPr>
          <w:ilvl w:val="0"/>
          <w:numId w:val="31"/>
        </w:numPr>
        <w:ind w:right="274" w:hanging="360"/>
      </w:pPr>
      <w:r>
        <w:t xml:space="preserve">instrukcję  obsługi instalacji. </w:t>
      </w:r>
    </w:p>
    <w:p w14:paraId="17AA5599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7CA28BA5" w14:textId="77777777" w:rsidR="000149A9" w:rsidRDefault="00AD0C39">
      <w:pPr>
        <w:ind w:left="509" w:right="274"/>
      </w:pPr>
      <w:r>
        <w:t xml:space="preserve">W ramach odbioru końcowego należy: </w:t>
      </w:r>
    </w:p>
    <w:p w14:paraId="02D43A92" w14:textId="77777777" w:rsidR="000149A9" w:rsidRDefault="00AD0C39">
      <w:pPr>
        <w:numPr>
          <w:ilvl w:val="0"/>
          <w:numId w:val="32"/>
        </w:numPr>
        <w:ind w:right="274" w:hanging="360"/>
      </w:pPr>
      <w:r>
        <w:t xml:space="preserve">sprawdzić </w:t>
      </w:r>
      <w:r>
        <w:tab/>
        <w:t xml:space="preserve">czy </w:t>
      </w:r>
      <w:r>
        <w:tab/>
        <w:t xml:space="preserve">instalacja </w:t>
      </w:r>
      <w:r>
        <w:tab/>
        <w:t xml:space="preserve">jest </w:t>
      </w:r>
      <w:r>
        <w:tab/>
        <w:t xml:space="preserve">wykonana </w:t>
      </w:r>
      <w:r>
        <w:tab/>
        <w:t xml:space="preserve">zgodnie </w:t>
      </w:r>
      <w:r>
        <w:tab/>
        <w:t xml:space="preserve">z </w:t>
      </w:r>
      <w:r>
        <w:tab/>
        <w:t xml:space="preserve">projektem </w:t>
      </w:r>
      <w:r>
        <w:tab/>
        <w:t xml:space="preserve">technicznym powykonawczym, </w:t>
      </w:r>
    </w:p>
    <w:p w14:paraId="22D7AFCF" w14:textId="77777777" w:rsidR="000149A9" w:rsidRDefault="00AD0C39">
      <w:pPr>
        <w:numPr>
          <w:ilvl w:val="0"/>
          <w:numId w:val="32"/>
        </w:numPr>
        <w:ind w:right="274" w:hanging="360"/>
      </w:pPr>
      <w:r>
        <w:t xml:space="preserve">sprawdzić zgodność wykonania odbieranej instalacji z wymaganiami określonymi w odpowiednich punktach </w:t>
      </w:r>
      <w:proofErr w:type="spellStart"/>
      <w:r>
        <w:t>WTWiO</w:t>
      </w:r>
      <w:proofErr w:type="spellEnd"/>
      <w:r>
        <w:t xml:space="preserve">, a w przypadku odstępstw, sprawdzić w dzienniku budowy uzasadnienie konieczności wprowadzenia zmian, </w:t>
      </w:r>
    </w:p>
    <w:p w14:paraId="47805797" w14:textId="77777777" w:rsidR="000149A9" w:rsidRDefault="00AD0C39">
      <w:pPr>
        <w:numPr>
          <w:ilvl w:val="0"/>
          <w:numId w:val="32"/>
        </w:numPr>
        <w:ind w:right="274" w:hanging="360"/>
      </w:pPr>
      <w:r>
        <w:t xml:space="preserve">sprawdzić protokoły odbiorów międzyoperacyjnych, </w:t>
      </w:r>
    </w:p>
    <w:p w14:paraId="21AD1FF6" w14:textId="77777777" w:rsidR="000149A9" w:rsidRDefault="00AD0C39">
      <w:pPr>
        <w:numPr>
          <w:ilvl w:val="0"/>
          <w:numId w:val="32"/>
        </w:numPr>
        <w:ind w:right="274" w:hanging="360"/>
      </w:pPr>
      <w:r>
        <w:t xml:space="preserve">sprawdzić protokoły odbiorów technicznych częściowych, </w:t>
      </w:r>
    </w:p>
    <w:p w14:paraId="09AFED9F" w14:textId="77777777" w:rsidR="000149A9" w:rsidRDefault="00AD0C39">
      <w:pPr>
        <w:numPr>
          <w:ilvl w:val="0"/>
          <w:numId w:val="32"/>
        </w:numPr>
        <w:ind w:right="274" w:hanging="360"/>
      </w:pPr>
      <w:r>
        <w:t xml:space="preserve">sprawdzić protokoły zawierające wyniki badań odbiorczych  </w:t>
      </w:r>
    </w:p>
    <w:p w14:paraId="3D3BAAA7" w14:textId="77777777" w:rsidR="000149A9" w:rsidRDefault="00AD0C39">
      <w:pPr>
        <w:numPr>
          <w:ilvl w:val="0"/>
          <w:numId w:val="32"/>
        </w:numPr>
        <w:ind w:right="274" w:hanging="360"/>
      </w:pPr>
      <w:r>
        <w:t xml:space="preserve">uruchomić instalację, sprawdzić osiąganie zakładanych parametrów. </w:t>
      </w:r>
    </w:p>
    <w:p w14:paraId="350EA3DB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DB0E493" w14:textId="77777777" w:rsidR="000149A9" w:rsidRDefault="00AD0C39">
      <w:pPr>
        <w:ind w:left="509" w:right="274"/>
      </w:pPr>
      <w:r>
        <w:t xml:space="preserve">Obiór końcowy kończy się protokolarnym przejęciem instalacji do użytkowania lub protokolarnym stwierdzeniem braku przygotowania instalacji do użytkowania, wraz z podaniem przyczyn takiego stwierdzenia. </w:t>
      </w:r>
    </w:p>
    <w:p w14:paraId="563D90FA" w14:textId="77777777" w:rsidR="000149A9" w:rsidRDefault="00AD0C39">
      <w:pPr>
        <w:spacing w:after="3" w:line="251" w:lineRule="auto"/>
        <w:ind w:left="509" w:right="272"/>
        <w:jc w:val="left"/>
      </w:pPr>
      <w:r>
        <w:t xml:space="preserve">Protokół odbioru końcowego nie powinien zawierać postanowień warunkowych. W przypadku zakończenia odbioru protokolarnym stwierdzeniem braku przygotowania instalacji do użytkowania, po usunięciu przyczyn takiego stwierdzenia należy przeprowadzić ponowny obiór instalacji. W ramach odbioru ponownego należy ponadto stwierdzić czy w czasie pomiędzy odbiorami elementy instalacji nie uległy destrukcji spowodowanej korozją, zamarznięciem ścieków lub innymi przyczynami.  </w:t>
      </w:r>
    </w:p>
    <w:p w14:paraId="12EF9BCB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0D386D7A" w14:textId="77777777" w:rsidR="000149A9" w:rsidRDefault="00AD0C39">
      <w:pPr>
        <w:numPr>
          <w:ilvl w:val="0"/>
          <w:numId w:val="33"/>
        </w:numPr>
        <w:spacing w:after="1" w:line="259" w:lineRule="auto"/>
        <w:ind w:right="0" w:hanging="421"/>
        <w:jc w:val="left"/>
      </w:pPr>
      <w:r>
        <w:rPr>
          <w:b/>
        </w:rPr>
        <w:t xml:space="preserve">PODSTAWA PŁATNOŚCI </w:t>
      </w:r>
    </w:p>
    <w:p w14:paraId="48CC93AC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B4A09B8" w14:textId="77777777" w:rsidR="000149A9" w:rsidRDefault="00AD0C39">
      <w:pPr>
        <w:ind w:left="509" w:right="274"/>
      </w:pPr>
      <w:r>
        <w:t xml:space="preserve">Wyłączono z zakresu opracowania. </w:t>
      </w:r>
    </w:p>
    <w:p w14:paraId="1263C8B0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1916D0B2" w14:textId="77777777" w:rsidR="000149A9" w:rsidRDefault="00AD0C39">
      <w:pPr>
        <w:numPr>
          <w:ilvl w:val="0"/>
          <w:numId w:val="33"/>
        </w:numPr>
        <w:spacing w:after="1" w:line="259" w:lineRule="auto"/>
        <w:ind w:right="0" w:hanging="421"/>
        <w:jc w:val="left"/>
      </w:pPr>
      <w:r>
        <w:rPr>
          <w:b/>
        </w:rPr>
        <w:t xml:space="preserve">PRZEPISY ZWIĄZANE </w:t>
      </w:r>
    </w:p>
    <w:p w14:paraId="1B50FE74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0D3E6E0D" w14:textId="77777777" w:rsidR="000149A9" w:rsidRDefault="00AD0C39">
      <w:pPr>
        <w:numPr>
          <w:ilvl w:val="1"/>
          <w:numId w:val="33"/>
        </w:numPr>
        <w:spacing w:after="1" w:line="259" w:lineRule="auto"/>
        <w:ind w:right="0" w:hanging="550"/>
        <w:jc w:val="left"/>
      </w:pPr>
      <w:r>
        <w:rPr>
          <w:b/>
        </w:rPr>
        <w:t xml:space="preserve">Polskie Normy </w:t>
      </w:r>
    </w:p>
    <w:p w14:paraId="2F10AE42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62" w:type="dxa"/>
        <w:tblInd w:w="514" w:type="dxa"/>
        <w:tblLook w:val="04A0" w:firstRow="1" w:lastRow="0" w:firstColumn="1" w:lastColumn="0" w:noHBand="0" w:noVBand="1"/>
      </w:tblPr>
      <w:tblGrid>
        <w:gridCol w:w="2832"/>
        <w:gridCol w:w="7430"/>
      </w:tblGrid>
      <w:tr w:rsidR="000149A9" w14:paraId="7868A176" w14:textId="77777777">
        <w:trPr>
          <w:trHeight w:val="24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DF9E308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PN-85/C-89203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66878791" w14:textId="77777777" w:rsidR="000149A9" w:rsidRDefault="00AD0C39">
            <w:pPr>
              <w:spacing w:after="0" w:line="259" w:lineRule="auto"/>
              <w:ind w:left="0" w:right="0" w:firstLine="0"/>
            </w:pPr>
            <w:r>
              <w:t xml:space="preserve">Kształtki kanalizacyjne z </w:t>
            </w:r>
            <w:proofErr w:type="spellStart"/>
            <w:r>
              <w:t>nieplastyfikowanego</w:t>
            </w:r>
            <w:proofErr w:type="spellEnd"/>
            <w:r>
              <w:t xml:space="preserve"> polichlorku                               </w:t>
            </w:r>
          </w:p>
        </w:tc>
      </w:tr>
      <w:tr w:rsidR="000149A9" w14:paraId="6C639E73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1071943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686100AB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winylu. </w:t>
            </w:r>
          </w:p>
        </w:tc>
      </w:tr>
      <w:tr w:rsidR="000149A9" w14:paraId="7F584005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4C2850F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PN-85/C-89205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75775DD9" w14:textId="77777777" w:rsidR="000149A9" w:rsidRDefault="00AD0C39">
            <w:pPr>
              <w:spacing w:after="0" w:line="259" w:lineRule="auto"/>
              <w:ind w:left="0" w:right="0" w:firstLine="0"/>
            </w:pPr>
            <w:r>
              <w:t xml:space="preserve">Rury kanalizacyjne z </w:t>
            </w:r>
            <w:proofErr w:type="spellStart"/>
            <w:r>
              <w:t>nieplastyfikowanego</w:t>
            </w:r>
            <w:proofErr w:type="spellEnd"/>
            <w:r>
              <w:t xml:space="preserve"> polichlorku                                     </w:t>
            </w:r>
          </w:p>
        </w:tc>
      </w:tr>
      <w:tr w:rsidR="000149A9" w14:paraId="248D13CE" w14:textId="77777777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79CF91F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                        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5C0E1D76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winylu. </w:t>
            </w:r>
          </w:p>
        </w:tc>
      </w:tr>
      <w:tr w:rsidR="000149A9" w14:paraId="334BC1D0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33D9ACE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PN-74/C-89200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7D68A9EC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Rury z </w:t>
            </w:r>
            <w:proofErr w:type="spellStart"/>
            <w:r>
              <w:t>nieplastyfikowanego</w:t>
            </w:r>
            <w:proofErr w:type="spellEnd"/>
            <w:r>
              <w:t xml:space="preserve"> polichlorku winylu.   </w:t>
            </w:r>
          </w:p>
        </w:tc>
      </w:tr>
      <w:tr w:rsidR="000149A9" w14:paraId="414AD765" w14:textId="77777777">
        <w:trPr>
          <w:trHeight w:val="24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C5724CC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362B96F4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Wymiary. </w:t>
            </w:r>
          </w:p>
        </w:tc>
      </w:tr>
      <w:tr w:rsidR="000149A9" w14:paraId="13AD6FDA" w14:textId="77777777">
        <w:trPr>
          <w:trHeight w:val="24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F3625D7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PN-85/C-89203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0B569561" w14:textId="77777777" w:rsidR="000149A9" w:rsidRDefault="00AD0C39">
            <w:pPr>
              <w:spacing w:after="0" w:line="259" w:lineRule="auto"/>
              <w:ind w:left="0" w:right="0" w:firstLine="0"/>
            </w:pPr>
            <w:r>
              <w:t xml:space="preserve">Kształtki kanalizacyjne z </w:t>
            </w:r>
            <w:proofErr w:type="spellStart"/>
            <w:r>
              <w:t>nieplastyfikowanego</w:t>
            </w:r>
            <w:proofErr w:type="spellEnd"/>
            <w:r>
              <w:t xml:space="preserve"> polichlorku                               </w:t>
            </w:r>
          </w:p>
        </w:tc>
      </w:tr>
      <w:tr w:rsidR="000149A9" w14:paraId="19BFD952" w14:textId="77777777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FA8A7DA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043C561A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winylu. </w:t>
            </w:r>
          </w:p>
        </w:tc>
      </w:tr>
      <w:tr w:rsidR="000149A9" w14:paraId="54E2D4C6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000E944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PN-92/B-01707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6E01C4AB" w14:textId="77777777" w:rsidR="000149A9" w:rsidRDefault="00AD0C39">
            <w:pPr>
              <w:spacing w:after="0" w:line="259" w:lineRule="auto"/>
              <w:ind w:left="0" w:right="0" w:firstLine="0"/>
            </w:pPr>
            <w:r>
              <w:t xml:space="preserve">Instalacje kanalizacyjne. Wymagania w projektowaniu.                                   </w:t>
            </w:r>
          </w:p>
        </w:tc>
      </w:tr>
      <w:tr w:rsidR="000149A9" w14:paraId="1AF58455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D098520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PN-81/B-10700.00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1144E442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Instalacje wewnętrzne wodociągowe i kanalizacyjne.     </w:t>
            </w:r>
          </w:p>
        </w:tc>
      </w:tr>
      <w:tr w:rsidR="000149A9" w14:paraId="607EF82F" w14:textId="77777777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7E267E0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23B7E2A7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Wymagania i badania przy odbiorze – wspólne       </w:t>
            </w:r>
          </w:p>
        </w:tc>
      </w:tr>
      <w:tr w:rsidR="000149A9" w14:paraId="1745F9DC" w14:textId="77777777">
        <w:trPr>
          <w:trHeight w:val="24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20402E9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14:paraId="6EF06455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wymagania i badania.     </w:t>
            </w:r>
          </w:p>
        </w:tc>
      </w:tr>
    </w:tbl>
    <w:p w14:paraId="728F2364" w14:textId="77777777" w:rsidR="000149A9" w:rsidRDefault="00AD0C39">
      <w:pPr>
        <w:ind w:left="509" w:right="274"/>
      </w:pPr>
      <w:r>
        <w:t xml:space="preserve">PN-81/B-10700.01,.02,. 04   Instalacje wewnętrzne wodociągowe  </w:t>
      </w:r>
    </w:p>
    <w:tbl>
      <w:tblPr>
        <w:tblStyle w:val="TableGrid"/>
        <w:tblW w:w="8444" w:type="dxa"/>
        <w:tblInd w:w="514" w:type="dxa"/>
        <w:tblLook w:val="04A0" w:firstRow="1" w:lastRow="0" w:firstColumn="1" w:lastColumn="0" w:noHBand="0" w:noVBand="1"/>
      </w:tblPr>
      <w:tblGrid>
        <w:gridCol w:w="2832"/>
        <w:gridCol w:w="5612"/>
      </w:tblGrid>
      <w:tr w:rsidR="000149A9" w14:paraId="644CD584" w14:textId="77777777">
        <w:trPr>
          <w:trHeight w:val="24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84DB58D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583AD6BC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i kanalizacyjne. Wymagania i badania przy odbiorze.  </w:t>
            </w:r>
          </w:p>
        </w:tc>
      </w:tr>
      <w:tr w:rsidR="000149A9" w14:paraId="0EEA1767" w14:textId="77777777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2A82661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37D559FD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Instalacje kanalizacyjne.  </w:t>
            </w:r>
          </w:p>
        </w:tc>
      </w:tr>
      <w:tr w:rsidR="000149A9" w14:paraId="2EF813B4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459091C0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PN-92/B-10735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56344997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Kanalizacja. Przewody kanalizacyjne, wymagania </w:t>
            </w:r>
          </w:p>
        </w:tc>
      </w:tr>
      <w:tr w:rsidR="000149A9" w14:paraId="0915F038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E189ECD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1912A71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i badania przy odbiorze.    </w:t>
            </w:r>
          </w:p>
        </w:tc>
      </w:tr>
      <w:tr w:rsidR="000149A9" w14:paraId="4FEA09DE" w14:textId="77777777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9AD4C8B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PN-81/B-12632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785E2CCF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Wyroby sanitarne ceramiczne. Pisuary. </w:t>
            </w:r>
          </w:p>
        </w:tc>
      </w:tr>
      <w:tr w:rsidR="000149A9" w14:paraId="276C2187" w14:textId="77777777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0896F79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PN-81/B-12634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866F65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Wyroby sanitarne ceramiczne. Umywalki. </w:t>
            </w:r>
          </w:p>
        </w:tc>
      </w:tr>
      <w:tr w:rsidR="000149A9" w14:paraId="3D7CACD5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A4EF57B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PN-81/B-12635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422C6DCA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Wyroby sanitarne ceramiczne. Miski ustępowe. </w:t>
            </w:r>
          </w:p>
        </w:tc>
      </w:tr>
      <w:tr w:rsidR="000149A9" w14:paraId="0734BDF9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72FF4809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PN-85/M-75178.00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467B673F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Armatura odpływowa instalacji kanalizacyjnej.  </w:t>
            </w:r>
          </w:p>
        </w:tc>
      </w:tr>
      <w:tr w:rsidR="000149A9" w14:paraId="13468E8A" w14:textId="77777777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0D68A405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02690DE4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Wymagania i badania.  </w:t>
            </w:r>
          </w:p>
        </w:tc>
      </w:tr>
      <w:tr w:rsidR="000149A9" w14:paraId="3B9EF0B3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4D70C25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PN-89/M-75178.01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8F9A0EA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Armatura odpływowa instalacji kanalizacyjnej. Syfon do  </w:t>
            </w:r>
          </w:p>
        </w:tc>
      </w:tr>
      <w:tr w:rsidR="000149A9" w14:paraId="5E93A312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B84C5A3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0F9EEA6A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umywalek.  </w:t>
            </w:r>
          </w:p>
        </w:tc>
      </w:tr>
      <w:tr w:rsidR="000149A9" w14:paraId="7A9E7187" w14:textId="77777777">
        <w:trPr>
          <w:trHeight w:val="25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60E3DD14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PN-89/M-75178.02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20A5258E" w14:textId="77777777" w:rsidR="000149A9" w:rsidRDefault="00AD0C39">
            <w:pPr>
              <w:spacing w:after="0" w:line="259" w:lineRule="auto"/>
              <w:ind w:left="0" w:right="0" w:firstLine="0"/>
            </w:pPr>
            <w:r>
              <w:t xml:space="preserve">Armatura odpływowa instalacji kanalizacyjnej. Syfony do  </w:t>
            </w:r>
          </w:p>
        </w:tc>
      </w:tr>
      <w:tr w:rsidR="000149A9" w14:paraId="41A79696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2B764A0C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74036787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zlewów i zlewozmywaków. </w:t>
            </w:r>
          </w:p>
        </w:tc>
      </w:tr>
      <w:tr w:rsidR="000149A9" w14:paraId="3D810C3C" w14:textId="77777777">
        <w:trPr>
          <w:trHeight w:val="25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5548CBBD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PN-89/M-75178.03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64BCE3EE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Armatura sieci domowej. Armatura odpływowa. Syfony  </w:t>
            </w:r>
          </w:p>
        </w:tc>
      </w:tr>
      <w:tr w:rsidR="000149A9" w14:paraId="73DC19ED" w14:textId="77777777">
        <w:trPr>
          <w:trHeight w:val="248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ABF2D6B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333E309F" w14:textId="77777777" w:rsidR="000149A9" w:rsidRDefault="00AD0C39">
            <w:pPr>
              <w:spacing w:after="0" w:line="259" w:lineRule="auto"/>
              <w:ind w:left="0" w:right="0" w:firstLine="0"/>
              <w:jc w:val="left"/>
            </w:pPr>
            <w:r>
              <w:t xml:space="preserve">do pisuaru. </w:t>
            </w:r>
          </w:p>
        </w:tc>
      </w:tr>
    </w:tbl>
    <w:p w14:paraId="5DDB94F4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BEE3838" w14:textId="77777777" w:rsidR="000149A9" w:rsidRDefault="00AD0C39">
      <w:pPr>
        <w:numPr>
          <w:ilvl w:val="1"/>
          <w:numId w:val="33"/>
        </w:numPr>
        <w:spacing w:after="1" w:line="259" w:lineRule="auto"/>
        <w:ind w:right="0" w:hanging="550"/>
        <w:jc w:val="left"/>
      </w:pPr>
      <w:r>
        <w:rPr>
          <w:b/>
        </w:rPr>
        <w:t xml:space="preserve">Akty prawne. </w:t>
      </w:r>
    </w:p>
    <w:p w14:paraId="0CEFA58C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60AEA03C" w14:textId="100E70BA" w:rsidR="000149A9" w:rsidRDefault="00AD0C39">
      <w:pPr>
        <w:ind w:left="509" w:right="274"/>
      </w:pPr>
      <w:r>
        <w:t>Dziennik Ustaw z 20</w:t>
      </w:r>
      <w:r w:rsidR="00150C39">
        <w:t>23</w:t>
      </w:r>
      <w:r>
        <w:t>r. poz.</w:t>
      </w:r>
      <w:r w:rsidR="00150C39">
        <w:t>682</w:t>
      </w:r>
      <w:r>
        <w:t xml:space="preserve"> – Prawo budowlane. </w:t>
      </w:r>
    </w:p>
    <w:p w14:paraId="2645F65D" w14:textId="77777777" w:rsidR="000149A9" w:rsidRDefault="00AD0C39">
      <w:pPr>
        <w:spacing w:after="3" w:line="251" w:lineRule="auto"/>
        <w:ind w:left="509" w:right="272"/>
        <w:jc w:val="left"/>
      </w:pPr>
      <w:r>
        <w:t xml:space="preserve">Dziennik Ustaw z 1997r. Nr 129, poz.844 – Ogólne przepisy bezpieczeństwa i higieny pracy. Dziennik Ustaw z 1972r. Nr 13, poz.93 – Sprawa bezpieczeństwa i higieny pracy przy wykonywaniu robót budowlano-montażowych i rozbiórkowych. </w:t>
      </w:r>
    </w:p>
    <w:p w14:paraId="65091C15" w14:textId="77777777" w:rsidR="000149A9" w:rsidRDefault="00AD0C39">
      <w:pPr>
        <w:ind w:left="509" w:right="274"/>
      </w:pPr>
      <w:r>
        <w:t xml:space="preserve">Dziennik Ustaw z 2002r. Nr 75, poz.690 – Warunki techniczne jakim powinny odpowiadać budynki i ich usytuowanie. </w:t>
      </w:r>
    </w:p>
    <w:p w14:paraId="29874AB7" w14:textId="77777777" w:rsidR="000149A9" w:rsidRDefault="00AD0C39">
      <w:pPr>
        <w:spacing w:after="0" w:line="259" w:lineRule="auto"/>
        <w:ind w:left="514" w:right="0" w:firstLine="0"/>
        <w:jc w:val="left"/>
      </w:pPr>
      <w:r>
        <w:t xml:space="preserve"> </w:t>
      </w:r>
    </w:p>
    <w:p w14:paraId="464A1656" w14:textId="77777777" w:rsidR="000149A9" w:rsidRDefault="00AD0C39">
      <w:pPr>
        <w:numPr>
          <w:ilvl w:val="1"/>
          <w:numId w:val="33"/>
        </w:numPr>
        <w:spacing w:after="1" w:line="259" w:lineRule="auto"/>
        <w:ind w:right="0" w:hanging="550"/>
        <w:jc w:val="left"/>
      </w:pPr>
      <w:r>
        <w:rPr>
          <w:b/>
        </w:rPr>
        <w:t xml:space="preserve">Inne dokumenty. </w:t>
      </w:r>
    </w:p>
    <w:p w14:paraId="2347C280" w14:textId="77777777" w:rsidR="000149A9" w:rsidRDefault="00AD0C39">
      <w:pPr>
        <w:spacing w:after="0" w:line="259" w:lineRule="auto"/>
        <w:ind w:left="514" w:right="0" w:firstLine="0"/>
        <w:jc w:val="left"/>
      </w:pPr>
      <w:r>
        <w:rPr>
          <w:b/>
        </w:rPr>
        <w:t xml:space="preserve"> </w:t>
      </w:r>
    </w:p>
    <w:p w14:paraId="12FD7980" w14:textId="77777777" w:rsidR="000149A9" w:rsidRDefault="00AD0C39">
      <w:pPr>
        <w:ind w:left="509" w:right="274"/>
      </w:pPr>
      <w:r>
        <w:t xml:space="preserve">Warunki techniczne wykonania i odbioru rurociągów z tworzyw sztucznych - Polska </w:t>
      </w:r>
    </w:p>
    <w:p w14:paraId="212AE48A" w14:textId="77777777" w:rsidR="000149A9" w:rsidRDefault="00AD0C39">
      <w:pPr>
        <w:spacing w:after="3" w:line="251" w:lineRule="auto"/>
        <w:ind w:left="509" w:right="946"/>
        <w:jc w:val="left"/>
      </w:pPr>
      <w:r>
        <w:t xml:space="preserve">Korporacja Techniki Sanitarnej, Grzewczej, Gazowej i Klimatyzacji, Warszawa –1994r Instrukcja projektowania, wykonania i odbioru instalacji rurociągowych  z </w:t>
      </w:r>
      <w:proofErr w:type="spellStart"/>
      <w:r>
        <w:t>nieplastyfikowanego</w:t>
      </w:r>
      <w:proofErr w:type="spellEnd"/>
      <w:r>
        <w:t xml:space="preserve"> polichlorku winylu i polietylenu – WAVIN Buk. Warunki techniczne wykonania i odbioru robót budowlano-montażowych,  tom II – Instalacje sanitarne i Przemysłowe – wyd. ARKADY 1989 r. </w:t>
      </w:r>
    </w:p>
    <w:p w14:paraId="058E4F17" w14:textId="66B03087" w:rsidR="000149A9" w:rsidRDefault="000149A9">
      <w:pPr>
        <w:spacing w:after="21" w:line="259" w:lineRule="auto"/>
        <w:ind w:left="10" w:right="271"/>
        <w:jc w:val="right"/>
      </w:pPr>
    </w:p>
    <w:tbl>
      <w:tblPr>
        <w:tblStyle w:val="TableGrid"/>
        <w:tblW w:w="6059" w:type="dxa"/>
        <w:tblInd w:w="490" w:type="dxa"/>
        <w:tblLook w:val="04A0" w:firstRow="1" w:lastRow="0" w:firstColumn="1" w:lastColumn="0" w:noHBand="0" w:noVBand="1"/>
      </w:tblPr>
      <w:tblGrid>
        <w:gridCol w:w="2148"/>
        <w:gridCol w:w="2124"/>
        <w:gridCol w:w="1787"/>
      </w:tblGrid>
      <w:tr w:rsidR="000149A9" w14:paraId="501DE084" w14:textId="77777777">
        <w:trPr>
          <w:trHeight w:val="25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14:paraId="3F7CC760" w14:textId="77777777" w:rsidR="000149A9" w:rsidRDefault="00AD0C39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92F4D2B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  <w:p w14:paraId="30F9732F" w14:textId="77777777" w:rsidR="00150C39" w:rsidRDefault="00150C3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6CC4AC96" w14:textId="77777777" w:rsidR="000149A9" w:rsidRDefault="000149A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FE90CC4" w14:textId="104296F1" w:rsidR="000149A9" w:rsidRDefault="000149A9">
      <w:pPr>
        <w:spacing w:after="0" w:line="259" w:lineRule="auto"/>
        <w:ind w:left="514" w:right="0" w:firstLine="0"/>
        <w:jc w:val="left"/>
      </w:pPr>
    </w:p>
    <w:sectPr w:rsidR="000149A9">
      <w:footerReference w:type="even" r:id="rId7"/>
      <w:footerReference w:type="default" r:id="rId8"/>
      <w:footerReference w:type="first" r:id="rId9"/>
      <w:pgSz w:w="11900" w:h="16840"/>
      <w:pgMar w:top="718" w:right="1188" w:bottom="717" w:left="90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3E08" w14:textId="77777777" w:rsidR="00AD0C39" w:rsidRDefault="00AD0C39">
      <w:pPr>
        <w:spacing w:after="0" w:line="240" w:lineRule="auto"/>
      </w:pPr>
      <w:r>
        <w:separator/>
      </w:r>
    </w:p>
  </w:endnote>
  <w:endnote w:type="continuationSeparator" w:id="0">
    <w:p w14:paraId="3B70ADB3" w14:textId="77777777" w:rsidR="00AD0C39" w:rsidRDefault="00AD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1FC3" w14:textId="77777777" w:rsidR="000149A9" w:rsidRDefault="00AD0C39">
    <w:pPr>
      <w:spacing w:after="0" w:line="259" w:lineRule="auto"/>
      <w:ind w:left="0" w:right="4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F27C" w14:textId="77777777" w:rsidR="000149A9" w:rsidRDefault="00AD0C39">
    <w:pPr>
      <w:tabs>
        <w:tab w:val="center" w:pos="538"/>
        <w:tab w:val="right" w:pos="9809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color w:val="585858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</w:p>
  <w:p w14:paraId="02E95418" w14:textId="77777777" w:rsidR="000149A9" w:rsidRDefault="00AD0C39">
    <w:pPr>
      <w:spacing w:after="0" w:line="259" w:lineRule="auto"/>
      <w:ind w:left="538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751B" w14:textId="77777777" w:rsidR="000149A9" w:rsidRDefault="000149A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C347" w14:textId="77777777" w:rsidR="00AD0C39" w:rsidRDefault="00AD0C39">
      <w:pPr>
        <w:spacing w:after="0" w:line="240" w:lineRule="auto"/>
      </w:pPr>
      <w:r>
        <w:separator/>
      </w:r>
    </w:p>
  </w:footnote>
  <w:footnote w:type="continuationSeparator" w:id="0">
    <w:p w14:paraId="157B285E" w14:textId="77777777" w:rsidR="00AD0C39" w:rsidRDefault="00AD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AE9"/>
    <w:multiLevelType w:val="hybridMultilevel"/>
    <w:tmpl w:val="E7DA3718"/>
    <w:lvl w:ilvl="0" w:tplc="0E20622E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60F9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AF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30E2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0AB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260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30F2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63D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61D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E46C4"/>
    <w:multiLevelType w:val="hybridMultilevel"/>
    <w:tmpl w:val="FCB2F3F8"/>
    <w:lvl w:ilvl="0" w:tplc="2E5AAA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C43F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B6EA5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485B0">
      <w:start w:val="1"/>
      <w:numFmt w:val="bullet"/>
      <w:lvlRestart w:val="0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88EC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C1D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6F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E5C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47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971D00"/>
    <w:multiLevelType w:val="hybridMultilevel"/>
    <w:tmpl w:val="A52E789C"/>
    <w:lvl w:ilvl="0" w:tplc="91224384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8A0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84E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0F1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8F5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610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C41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AF2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AE4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314B0"/>
    <w:multiLevelType w:val="multilevel"/>
    <w:tmpl w:val="9B42D11A"/>
    <w:lvl w:ilvl="0">
      <w:start w:val="3"/>
      <w:numFmt w:val="decimal"/>
      <w:lvlText w:val="%1."/>
      <w:lvlJc w:val="left"/>
      <w:pPr>
        <w:ind w:left="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44432B"/>
    <w:multiLevelType w:val="multilevel"/>
    <w:tmpl w:val="15084A44"/>
    <w:lvl w:ilvl="0">
      <w:start w:val="9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8172E"/>
    <w:multiLevelType w:val="multilevel"/>
    <w:tmpl w:val="D29E78D0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."/>
      <w:lvlJc w:val="left"/>
      <w:pPr>
        <w:ind w:left="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467039"/>
    <w:multiLevelType w:val="multilevel"/>
    <w:tmpl w:val="7C041F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12" w:hanging="1800"/>
      </w:pPr>
      <w:rPr>
        <w:rFonts w:hint="default"/>
      </w:rPr>
    </w:lvl>
  </w:abstractNum>
  <w:abstractNum w:abstractNumId="7" w15:restartNumberingAfterBreak="0">
    <w:nsid w:val="0F027A89"/>
    <w:multiLevelType w:val="hybridMultilevel"/>
    <w:tmpl w:val="789C9C74"/>
    <w:lvl w:ilvl="0" w:tplc="8BB4E890">
      <w:start w:val="8"/>
      <w:numFmt w:val="decimal"/>
      <w:lvlText w:val="%1."/>
      <w:lvlJc w:val="left"/>
      <w:pPr>
        <w:ind w:left="7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7C78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D806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9640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86D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42EA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3271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A14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4F2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0179C9"/>
    <w:multiLevelType w:val="hybridMultilevel"/>
    <w:tmpl w:val="BACE1236"/>
    <w:lvl w:ilvl="0" w:tplc="EE54B2CE">
      <w:start w:val="2"/>
      <w:numFmt w:val="decimal"/>
      <w:lvlText w:val="%1."/>
      <w:lvlJc w:val="left"/>
      <w:pPr>
        <w:ind w:left="8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186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416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CD7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87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44B4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448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C29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00E3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5C3FB0"/>
    <w:multiLevelType w:val="hybridMultilevel"/>
    <w:tmpl w:val="F594DF2A"/>
    <w:lvl w:ilvl="0" w:tplc="EBC8FB80">
      <w:start w:val="9"/>
      <w:numFmt w:val="decimal"/>
      <w:lvlText w:val="%1."/>
      <w:lvlJc w:val="left"/>
      <w:pPr>
        <w:ind w:left="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A47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54CE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2C9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C0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8D6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AE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839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2F9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BC1617"/>
    <w:multiLevelType w:val="hybridMultilevel"/>
    <w:tmpl w:val="668ECA54"/>
    <w:lvl w:ilvl="0" w:tplc="A8EE61D6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7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A69B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0EF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EEE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5A59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263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A08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8B3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4A3113"/>
    <w:multiLevelType w:val="multilevel"/>
    <w:tmpl w:val="9F8E8836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D602AA"/>
    <w:multiLevelType w:val="hybridMultilevel"/>
    <w:tmpl w:val="DB1C5E2C"/>
    <w:lvl w:ilvl="0" w:tplc="365CF404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008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A18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043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6D4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E97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C9E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64E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B272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301AC7"/>
    <w:multiLevelType w:val="hybridMultilevel"/>
    <w:tmpl w:val="149AAD2E"/>
    <w:lvl w:ilvl="0" w:tplc="383EF404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6C6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0ED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4CF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48E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0B7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C0D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E78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AAE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97646D"/>
    <w:multiLevelType w:val="hybridMultilevel"/>
    <w:tmpl w:val="E89A1C28"/>
    <w:lvl w:ilvl="0" w:tplc="710EC3A2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C57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E3E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ABB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E47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0E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8D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82D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AD5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DB647B"/>
    <w:multiLevelType w:val="hybridMultilevel"/>
    <w:tmpl w:val="11962B0C"/>
    <w:lvl w:ilvl="0" w:tplc="B2A626B6">
      <w:start w:val="1"/>
      <w:numFmt w:val="bullet"/>
      <w:lvlText w:val="-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833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634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46E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10B5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6BA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431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859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1AADA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86768A"/>
    <w:multiLevelType w:val="multilevel"/>
    <w:tmpl w:val="BD1A075C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."/>
      <w:lvlJc w:val="left"/>
      <w:pPr>
        <w:ind w:left="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D739CA"/>
    <w:multiLevelType w:val="hybridMultilevel"/>
    <w:tmpl w:val="4EBABE20"/>
    <w:lvl w:ilvl="0" w:tplc="6C9061B2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A26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4E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6C3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E38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97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8DB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65C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80E3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720B52"/>
    <w:multiLevelType w:val="hybridMultilevel"/>
    <w:tmpl w:val="FD9C0FB4"/>
    <w:lvl w:ilvl="0" w:tplc="EBB4EA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63220">
      <w:start w:val="1"/>
      <w:numFmt w:val="bullet"/>
      <w:lvlRestart w:val="0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0BB9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20A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4AEF7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EF4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6484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44B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44A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FB681B"/>
    <w:multiLevelType w:val="hybridMultilevel"/>
    <w:tmpl w:val="5CBC0B20"/>
    <w:lvl w:ilvl="0" w:tplc="150CE620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C4B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44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6D1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AE5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E70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0E3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66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6C2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7E307C"/>
    <w:multiLevelType w:val="multilevel"/>
    <w:tmpl w:val="927282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76" w:hanging="1800"/>
      </w:pPr>
      <w:rPr>
        <w:rFonts w:hint="default"/>
        <w:b/>
      </w:rPr>
    </w:lvl>
  </w:abstractNum>
  <w:abstractNum w:abstractNumId="21" w15:restartNumberingAfterBreak="0">
    <w:nsid w:val="3C5834E6"/>
    <w:multiLevelType w:val="hybridMultilevel"/>
    <w:tmpl w:val="54689EC2"/>
    <w:lvl w:ilvl="0" w:tplc="080E6366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208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0A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CB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224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03C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2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817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475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D0E7A3F"/>
    <w:multiLevelType w:val="hybridMultilevel"/>
    <w:tmpl w:val="3A0E806E"/>
    <w:lvl w:ilvl="0" w:tplc="6A6C1494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C6B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46C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ACA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0E3F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47D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0AAA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A2C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E224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A77E62"/>
    <w:multiLevelType w:val="multilevel"/>
    <w:tmpl w:val="78887384"/>
    <w:lvl w:ilvl="0">
      <w:start w:val="1"/>
      <w:numFmt w:val="decimal"/>
      <w:lvlText w:val="%1."/>
      <w:lvlJc w:val="left"/>
      <w:pPr>
        <w:ind w:left="8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104510"/>
    <w:multiLevelType w:val="hybridMultilevel"/>
    <w:tmpl w:val="925EAD62"/>
    <w:lvl w:ilvl="0" w:tplc="39FCF6AA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641F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A5F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1C56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1426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4F7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CF7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691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CD0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CE766F"/>
    <w:multiLevelType w:val="multilevel"/>
    <w:tmpl w:val="9064E86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decimal"/>
      <w:lvlRestart w:val="0"/>
      <w:lvlText w:val="%1.%2."/>
      <w:lvlJc w:val="left"/>
      <w:pPr>
        <w:ind w:left="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F41856"/>
    <w:multiLevelType w:val="hybridMultilevel"/>
    <w:tmpl w:val="877647AA"/>
    <w:lvl w:ilvl="0" w:tplc="D826ED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B0000A">
      <w:start w:val="1"/>
      <w:numFmt w:val="bullet"/>
      <w:lvlText w:val="o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C93C">
      <w:start w:val="1"/>
      <w:numFmt w:val="bullet"/>
      <w:lvlText w:val="▪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AA43E">
      <w:start w:val="1"/>
      <w:numFmt w:val="bullet"/>
      <w:lvlRestart w:val="0"/>
      <w:lvlText w:val="-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4569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2B6B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7A8F2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E526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8B8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6720CB"/>
    <w:multiLevelType w:val="hybridMultilevel"/>
    <w:tmpl w:val="9D22B742"/>
    <w:lvl w:ilvl="0" w:tplc="E968E0E6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A46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A52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4E5F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883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0AE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ED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65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DCBC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FA4DBA"/>
    <w:multiLevelType w:val="hybridMultilevel"/>
    <w:tmpl w:val="4D422C18"/>
    <w:lvl w:ilvl="0" w:tplc="2160AB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64F4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E6018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7CE83C">
      <w:start w:val="1"/>
      <w:numFmt w:val="bullet"/>
      <w:lvlRestart w:val="0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C07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C6B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652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A14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8A5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F16405"/>
    <w:multiLevelType w:val="hybridMultilevel"/>
    <w:tmpl w:val="DA404D3C"/>
    <w:lvl w:ilvl="0" w:tplc="62667FB8">
      <w:start w:val="1"/>
      <w:numFmt w:val="bullet"/>
      <w:lvlText w:val="-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657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4A1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3A8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61E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CC81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67C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2B9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22B7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32534B"/>
    <w:multiLevelType w:val="hybridMultilevel"/>
    <w:tmpl w:val="723CDE52"/>
    <w:lvl w:ilvl="0" w:tplc="B4440C38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49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E3E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80EF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0A0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063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E9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239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880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77B6130"/>
    <w:multiLevelType w:val="hybridMultilevel"/>
    <w:tmpl w:val="6CDCA0AA"/>
    <w:lvl w:ilvl="0" w:tplc="475865E8">
      <w:start w:val="1"/>
      <w:numFmt w:val="decimal"/>
      <w:lvlText w:val="%1.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86D62">
      <w:start w:val="1"/>
      <w:numFmt w:val="lowerLetter"/>
      <w:lvlText w:val="%2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008AD4">
      <w:start w:val="1"/>
      <w:numFmt w:val="lowerRoman"/>
      <w:lvlText w:val="%3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B87012">
      <w:start w:val="1"/>
      <w:numFmt w:val="decimal"/>
      <w:lvlText w:val="%4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B6F14E">
      <w:start w:val="1"/>
      <w:numFmt w:val="lowerLetter"/>
      <w:lvlText w:val="%5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24B18">
      <w:start w:val="1"/>
      <w:numFmt w:val="lowerRoman"/>
      <w:lvlText w:val="%6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D0CCDA">
      <w:start w:val="1"/>
      <w:numFmt w:val="decimal"/>
      <w:lvlText w:val="%7"/>
      <w:lvlJc w:val="left"/>
      <w:pPr>
        <w:ind w:left="6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ABA54">
      <w:start w:val="1"/>
      <w:numFmt w:val="lowerLetter"/>
      <w:lvlText w:val="%8"/>
      <w:lvlJc w:val="left"/>
      <w:pPr>
        <w:ind w:left="6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4F980">
      <w:start w:val="1"/>
      <w:numFmt w:val="lowerRoman"/>
      <w:lvlText w:val="%9"/>
      <w:lvlJc w:val="left"/>
      <w:pPr>
        <w:ind w:left="7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C72199"/>
    <w:multiLevelType w:val="hybridMultilevel"/>
    <w:tmpl w:val="61A8CE52"/>
    <w:lvl w:ilvl="0" w:tplc="9A5C63B2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20A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3C9C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F6FC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264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B212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2B3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0D3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4EE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4B59C8"/>
    <w:multiLevelType w:val="hybridMultilevel"/>
    <w:tmpl w:val="35DA4F44"/>
    <w:lvl w:ilvl="0" w:tplc="3CBEBE14">
      <w:start w:val="1"/>
      <w:numFmt w:val="bullet"/>
      <w:lvlText w:val="-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08D0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391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813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A900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F463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692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342EA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06DD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1D6260"/>
    <w:multiLevelType w:val="multilevel"/>
    <w:tmpl w:val="9EC6916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D72CDD"/>
    <w:multiLevelType w:val="multilevel"/>
    <w:tmpl w:val="A5E6D9F2"/>
    <w:lvl w:ilvl="0">
      <w:start w:val="2"/>
      <w:numFmt w:val="decimal"/>
      <w:lvlText w:val="%1."/>
      <w:lvlJc w:val="left"/>
      <w:pPr>
        <w:ind w:left="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130135"/>
    <w:multiLevelType w:val="hybridMultilevel"/>
    <w:tmpl w:val="F5648FAC"/>
    <w:lvl w:ilvl="0" w:tplc="4850B800">
      <w:start w:val="8"/>
      <w:numFmt w:val="decimal"/>
      <w:lvlText w:val="%1."/>
      <w:lvlJc w:val="left"/>
      <w:pPr>
        <w:ind w:left="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873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03E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EFA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6EA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67C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B8D7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A3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085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0C47EC"/>
    <w:multiLevelType w:val="hybridMultilevel"/>
    <w:tmpl w:val="D48C9EAA"/>
    <w:lvl w:ilvl="0" w:tplc="892AB3DA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EE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4F3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E20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4CB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4A4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56DD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E2A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C1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8B609B"/>
    <w:multiLevelType w:val="hybridMultilevel"/>
    <w:tmpl w:val="BE30B3CA"/>
    <w:lvl w:ilvl="0" w:tplc="CF16F76E">
      <w:start w:val="1"/>
      <w:numFmt w:val="bullet"/>
      <w:lvlText w:val="-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CA2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840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E5D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E9C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666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6C295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40A2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14809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24A08"/>
    <w:multiLevelType w:val="hybridMultilevel"/>
    <w:tmpl w:val="A52E41EE"/>
    <w:lvl w:ilvl="0" w:tplc="A1B06F86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CAB4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A07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1022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F808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68B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E6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0D8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80A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724D97"/>
    <w:multiLevelType w:val="hybridMultilevel"/>
    <w:tmpl w:val="A7E8E99E"/>
    <w:lvl w:ilvl="0" w:tplc="17BCCAA2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A5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C19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84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0A4A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4FC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E5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657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2F2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CC389D"/>
    <w:multiLevelType w:val="hybridMultilevel"/>
    <w:tmpl w:val="30603544"/>
    <w:lvl w:ilvl="0" w:tplc="D592C7FC">
      <w:start w:val="1"/>
      <w:numFmt w:val="lowerLetter"/>
      <w:lvlText w:val="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4C7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9676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EC3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0A4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64D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231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CC4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8C07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7563EC"/>
    <w:multiLevelType w:val="hybridMultilevel"/>
    <w:tmpl w:val="26AE43A4"/>
    <w:lvl w:ilvl="0" w:tplc="758CDAB6">
      <w:start w:val="1"/>
      <w:numFmt w:val="bullet"/>
      <w:lvlText w:val="-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6DB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A35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8FC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2277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84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07D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A09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860C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966F19"/>
    <w:multiLevelType w:val="hybridMultilevel"/>
    <w:tmpl w:val="DEF86422"/>
    <w:lvl w:ilvl="0" w:tplc="C84E0C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487A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C105C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6EE2B8">
      <w:start w:val="1"/>
      <w:numFmt w:val="bullet"/>
      <w:lvlRestart w:val="0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2B7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86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4AF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EE4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38A1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9B7124"/>
    <w:multiLevelType w:val="multilevel"/>
    <w:tmpl w:val="7E0E4948"/>
    <w:lvl w:ilvl="0">
      <w:start w:val="1"/>
      <w:numFmt w:val="decimal"/>
      <w:lvlText w:val="%1."/>
      <w:lvlJc w:val="left"/>
      <w:pPr>
        <w:ind w:left="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4C6ACB"/>
    <w:multiLevelType w:val="multilevel"/>
    <w:tmpl w:val="93989602"/>
    <w:lvl w:ilvl="0">
      <w:start w:val="6"/>
      <w:numFmt w:val="decimal"/>
      <w:lvlText w:val="%1."/>
      <w:lvlJc w:val="left"/>
      <w:pPr>
        <w:ind w:left="8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7234248">
    <w:abstractNumId w:val="31"/>
  </w:num>
  <w:num w:numId="2" w16cid:durableId="673386607">
    <w:abstractNumId w:val="44"/>
  </w:num>
  <w:num w:numId="3" w16cid:durableId="1306281947">
    <w:abstractNumId w:val="35"/>
  </w:num>
  <w:num w:numId="4" w16cid:durableId="948119869">
    <w:abstractNumId w:val="1"/>
  </w:num>
  <w:num w:numId="5" w16cid:durableId="731780638">
    <w:abstractNumId w:val="28"/>
  </w:num>
  <w:num w:numId="6" w16cid:durableId="1353453973">
    <w:abstractNumId w:val="13"/>
  </w:num>
  <w:num w:numId="7" w16cid:durableId="1873030298">
    <w:abstractNumId w:val="45"/>
  </w:num>
  <w:num w:numId="8" w16cid:durableId="1022632884">
    <w:abstractNumId w:val="41"/>
  </w:num>
  <w:num w:numId="9" w16cid:durableId="1911454855">
    <w:abstractNumId w:val="24"/>
  </w:num>
  <w:num w:numId="10" w16cid:durableId="1437827049">
    <w:abstractNumId w:val="36"/>
  </w:num>
  <w:num w:numId="11" w16cid:durableId="715816109">
    <w:abstractNumId w:val="14"/>
  </w:num>
  <w:num w:numId="12" w16cid:durableId="1250581254">
    <w:abstractNumId w:val="27"/>
  </w:num>
  <w:num w:numId="13" w16cid:durableId="1944727732">
    <w:abstractNumId w:val="2"/>
  </w:num>
  <w:num w:numId="14" w16cid:durableId="1260064938">
    <w:abstractNumId w:val="32"/>
  </w:num>
  <w:num w:numId="15" w16cid:durableId="1137574821">
    <w:abstractNumId w:val="22"/>
  </w:num>
  <w:num w:numId="16" w16cid:durableId="1684237442">
    <w:abstractNumId w:val="9"/>
  </w:num>
  <w:num w:numId="17" w16cid:durableId="1762095534">
    <w:abstractNumId w:val="23"/>
  </w:num>
  <w:num w:numId="18" w16cid:durableId="1624580614">
    <w:abstractNumId w:val="8"/>
  </w:num>
  <w:num w:numId="19" w16cid:durableId="374499987">
    <w:abstractNumId w:val="3"/>
  </w:num>
  <w:num w:numId="20" w16cid:durableId="2049380195">
    <w:abstractNumId w:val="42"/>
  </w:num>
  <w:num w:numId="21" w16cid:durableId="1819496418">
    <w:abstractNumId w:val="12"/>
  </w:num>
  <w:num w:numId="22" w16cid:durableId="1014575411">
    <w:abstractNumId w:val="38"/>
  </w:num>
  <w:num w:numId="23" w16cid:durableId="1050149105">
    <w:abstractNumId w:val="33"/>
  </w:num>
  <w:num w:numId="24" w16cid:durableId="1996837386">
    <w:abstractNumId w:val="34"/>
  </w:num>
  <w:num w:numId="25" w16cid:durableId="1967731381">
    <w:abstractNumId w:val="29"/>
  </w:num>
  <w:num w:numId="26" w16cid:durableId="49891885">
    <w:abstractNumId w:val="7"/>
  </w:num>
  <w:num w:numId="27" w16cid:durableId="52896653">
    <w:abstractNumId w:val="39"/>
  </w:num>
  <w:num w:numId="28" w16cid:durableId="367798624">
    <w:abstractNumId w:val="15"/>
  </w:num>
  <w:num w:numId="29" w16cid:durableId="1017393160">
    <w:abstractNumId w:val="40"/>
  </w:num>
  <w:num w:numId="30" w16cid:durableId="1478107847">
    <w:abstractNumId w:val="10"/>
  </w:num>
  <w:num w:numId="31" w16cid:durableId="777482302">
    <w:abstractNumId w:val="19"/>
  </w:num>
  <w:num w:numId="32" w16cid:durableId="2141727843">
    <w:abstractNumId w:val="17"/>
  </w:num>
  <w:num w:numId="33" w16cid:durableId="332993444">
    <w:abstractNumId w:val="4"/>
  </w:num>
  <w:num w:numId="34" w16cid:durableId="2018144517">
    <w:abstractNumId w:val="25"/>
  </w:num>
  <w:num w:numId="35" w16cid:durableId="238444803">
    <w:abstractNumId w:val="11"/>
  </w:num>
  <w:num w:numId="36" w16cid:durableId="1546411865">
    <w:abstractNumId w:val="5"/>
  </w:num>
  <w:num w:numId="37" w16cid:durableId="886648690">
    <w:abstractNumId w:val="43"/>
  </w:num>
  <w:num w:numId="38" w16cid:durableId="5791811">
    <w:abstractNumId w:val="26"/>
  </w:num>
  <w:num w:numId="39" w16cid:durableId="595016478">
    <w:abstractNumId w:val="16"/>
  </w:num>
  <w:num w:numId="40" w16cid:durableId="1914393234">
    <w:abstractNumId w:val="18"/>
  </w:num>
  <w:num w:numId="41" w16cid:durableId="1126122977">
    <w:abstractNumId w:val="21"/>
  </w:num>
  <w:num w:numId="42" w16cid:durableId="1433863718">
    <w:abstractNumId w:val="37"/>
  </w:num>
  <w:num w:numId="43" w16cid:durableId="2095978260">
    <w:abstractNumId w:val="0"/>
  </w:num>
  <w:num w:numId="44" w16cid:durableId="1390569499">
    <w:abstractNumId w:val="30"/>
  </w:num>
  <w:num w:numId="45" w16cid:durableId="508252048">
    <w:abstractNumId w:val="6"/>
  </w:num>
  <w:num w:numId="46" w16cid:durableId="1361501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A9"/>
    <w:rsid w:val="000149A9"/>
    <w:rsid w:val="00100EE6"/>
    <w:rsid w:val="00150C39"/>
    <w:rsid w:val="00250896"/>
    <w:rsid w:val="00281CCD"/>
    <w:rsid w:val="003207C4"/>
    <w:rsid w:val="00413C98"/>
    <w:rsid w:val="0045070D"/>
    <w:rsid w:val="00525B7B"/>
    <w:rsid w:val="0054281E"/>
    <w:rsid w:val="007F075E"/>
    <w:rsid w:val="00A32EC5"/>
    <w:rsid w:val="00A35B8C"/>
    <w:rsid w:val="00AD0C39"/>
    <w:rsid w:val="00B0360B"/>
    <w:rsid w:val="00B35602"/>
    <w:rsid w:val="00B54926"/>
    <w:rsid w:val="00C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4AC7"/>
  <w15:docId w15:val="{84EBB4EF-627B-4BDF-A84E-38AFA56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2" w:lineRule="auto"/>
      <w:ind w:left="524" w:right="287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4926"/>
    <w:pPr>
      <w:ind w:left="720"/>
      <w:contextualSpacing/>
    </w:pPr>
  </w:style>
  <w:style w:type="paragraph" w:styleId="Bezodstpw">
    <w:name w:val="No Spacing"/>
    <w:uiPriority w:val="1"/>
    <w:qFormat/>
    <w:rsid w:val="00525B7B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6273</Words>
  <Characters>37643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STWIOR</vt:lpstr>
    </vt:vector>
  </TitlesOfParts>
  <Company/>
  <LinksUpToDate>false</LinksUpToDate>
  <CharactersWithSpaces>43829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STWIOR</dc:title>
  <dc:subject/>
  <dc:creator>Jacek</dc:creator>
  <cp:keywords/>
  <cp:lastModifiedBy>Marcin Kluczek</cp:lastModifiedBy>
  <cp:revision>4</cp:revision>
  <dcterms:created xsi:type="dcterms:W3CDTF">2024-01-15T11:07:00Z</dcterms:created>
  <dcterms:modified xsi:type="dcterms:W3CDTF">2024-01-26T11:36:00Z</dcterms:modified>
</cp:coreProperties>
</file>